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1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7"/>
        <w:gridCol w:w="5458"/>
        <w:gridCol w:w="353"/>
      </w:tblGrid>
      <w:tr w:rsidR="009D4EC6" w:rsidRPr="009922D5" w14:paraId="076E0A85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AB1C6A" w14:textId="77777777" w:rsidR="009D4EC6" w:rsidRPr="009922D5" w:rsidRDefault="009D4EC6" w:rsidP="00396A93">
            <w:pPr>
              <w:snapToGrid w:val="0"/>
              <w:contextualSpacing/>
              <w:jc w:val="center"/>
              <w:rPr>
                <w:rFonts w:ascii="Arial" w:hAnsi="Arial" w:cs="Arial"/>
              </w:rPr>
            </w:pPr>
            <w:bookmarkStart w:id="0" w:name="_Hlk91488776"/>
            <w:r w:rsidRPr="009922D5">
              <w:rPr>
                <w:rFonts w:ascii="Arial" w:hAnsi="Arial" w:cs="Arial"/>
                <w:b/>
              </w:rPr>
              <w:t>PLAN</w:t>
            </w:r>
            <w:r>
              <w:rPr>
                <w:rFonts w:ascii="Arial" w:hAnsi="Arial" w:cs="Arial"/>
                <w:b/>
              </w:rPr>
              <w:t>O DE ENSINO DE ESTÁGIO PROFISSIONAL</w:t>
            </w:r>
            <w:r w:rsidRPr="009922D5">
              <w:rPr>
                <w:rFonts w:ascii="Arial" w:hAnsi="Arial" w:cs="Arial"/>
                <w:b/>
              </w:rPr>
              <w:t xml:space="preserve"> VOLUNTÁRIO</w:t>
            </w:r>
          </w:p>
        </w:tc>
      </w:tr>
      <w:tr w:rsidR="009D4EC6" w:rsidRPr="009922D5" w14:paraId="662229CC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963509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Profissional</w:t>
            </w:r>
            <w:r w:rsidRPr="2FD25F03">
              <w:rPr>
                <w:rFonts w:ascii="Arial" w:hAnsi="Arial" w:cs="Arial"/>
                <w:b/>
                <w:bCs/>
              </w:rPr>
              <w:t>/estagiário:</w:t>
            </w:r>
          </w:p>
          <w:p w14:paraId="547D4DE5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9D4EC6" w:rsidRPr="009922D5" w14:paraId="118A4F5F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AA6E9F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Responsável pela supervisão</w:t>
            </w:r>
            <w:r w:rsidRPr="009922D5">
              <w:rPr>
                <w:rFonts w:ascii="Arial" w:hAnsi="Arial" w:cs="Arial"/>
              </w:rPr>
              <w:t>:</w:t>
            </w:r>
          </w:p>
          <w:p w14:paraId="706298BC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</w:p>
        </w:tc>
      </w:tr>
      <w:tr w:rsidR="009D4EC6" w:rsidRPr="009922D5" w14:paraId="6E1B42CF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13B8B9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Cargo/função do responsável pela supervisão:</w:t>
            </w:r>
          </w:p>
          <w:p w14:paraId="49A23014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9D4EC6" w:rsidRPr="009922D5" w14:paraId="6DE8C7E2" w14:textId="77777777" w:rsidTr="00396A93">
        <w:trPr>
          <w:gridAfter w:val="1"/>
          <w:wAfter w:w="360" w:type="dxa"/>
          <w:cantSplit/>
          <w:trHeight w:val="300"/>
          <w:jc w:val="center"/>
        </w:trPr>
        <w:tc>
          <w:tcPr>
            <w:tcW w:w="4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6DF0459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Setor/local da atividade:</w:t>
            </w:r>
          </w:p>
        </w:tc>
        <w:tc>
          <w:tcPr>
            <w:tcW w:w="5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B69BA1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Área de conhecimento do estágio:</w:t>
            </w:r>
          </w:p>
          <w:p w14:paraId="7C7D4C65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9D4EC6" w:rsidRPr="009922D5" w14:paraId="1F7CB75F" w14:textId="77777777" w:rsidTr="00396A93">
        <w:trPr>
          <w:gridAfter w:val="1"/>
          <w:wAfter w:w="360" w:type="dxa"/>
          <w:cantSplit/>
          <w:jc w:val="center"/>
        </w:trPr>
        <w:tc>
          <w:tcPr>
            <w:tcW w:w="42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649196C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  <w:bCs/>
              </w:rPr>
            </w:pPr>
            <w:r w:rsidRPr="2FD25F03">
              <w:rPr>
                <w:rFonts w:ascii="Arial" w:hAnsi="Arial" w:cs="Arial"/>
                <w:b/>
                <w:bCs/>
              </w:rPr>
              <w:t>Dias programados para atividades:</w:t>
            </w:r>
          </w:p>
          <w:p w14:paraId="0D610281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proofErr w:type="gramStart"/>
            <w:r w:rsidRPr="2FD25F03">
              <w:rPr>
                <w:rFonts w:ascii="Arial" w:hAnsi="Arial" w:cs="Arial"/>
              </w:rPr>
              <w:t xml:space="preserve">(  </w:t>
            </w:r>
            <w:proofErr w:type="gramEnd"/>
            <w:r w:rsidRPr="2FD25F03">
              <w:rPr>
                <w:rFonts w:ascii="Arial" w:hAnsi="Arial" w:cs="Arial"/>
              </w:rPr>
              <w:t xml:space="preserve"> ) Segunda-feira</w:t>
            </w:r>
          </w:p>
          <w:p w14:paraId="5DA9C02A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proofErr w:type="gramStart"/>
            <w:r w:rsidRPr="2FD25F03">
              <w:rPr>
                <w:rFonts w:ascii="Arial" w:hAnsi="Arial" w:cs="Arial"/>
              </w:rPr>
              <w:t xml:space="preserve">(  </w:t>
            </w:r>
            <w:proofErr w:type="gramEnd"/>
            <w:r w:rsidRPr="2FD25F03">
              <w:rPr>
                <w:rFonts w:ascii="Arial" w:hAnsi="Arial" w:cs="Arial"/>
              </w:rPr>
              <w:t xml:space="preserve"> ) Terça-feira</w:t>
            </w:r>
          </w:p>
          <w:p w14:paraId="543DF907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proofErr w:type="gramStart"/>
            <w:r w:rsidRPr="2FD25F03">
              <w:rPr>
                <w:rFonts w:ascii="Arial" w:hAnsi="Arial" w:cs="Arial"/>
              </w:rPr>
              <w:t xml:space="preserve">(  </w:t>
            </w:r>
            <w:proofErr w:type="gramEnd"/>
            <w:r w:rsidRPr="2FD25F03">
              <w:rPr>
                <w:rFonts w:ascii="Arial" w:hAnsi="Arial" w:cs="Arial"/>
              </w:rPr>
              <w:t xml:space="preserve"> ) Quarta-feira</w:t>
            </w:r>
          </w:p>
          <w:p w14:paraId="68875F5A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proofErr w:type="gramStart"/>
            <w:r w:rsidRPr="2FD25F03">
              <w:rPr>
                <w:rFonts w:ascii="Arial" w:hAnsi="Arial" w:cs="Arial"/>
              </w:rPr>
              <w:t xml:space="preserve">(  </w:t>
            </w:r>
            <w:proofErr w:type="gramEnd"/>
            <w:r w:rsidRPr="2FD25F03">
              <w:rPr>
                <w:rFonts w:ascii="Arial" w:hAnsi="Arial" w:cs="Arial"/>
              </w:rPr>
              <w:t xml:space="preserve"> ) Quinta-feira</w:t>
            </w:r>
          </w:p>
          <w:p w14:paraId="2C61E96C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(   ) Sexta-feira</w:t>
            </w:r>
          </w:p>
        </w:tc>
        <w:tc>
          <w:tcPr>
            <w:tcW w:w="5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449306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  <w:bCs/>
              </w:rPr>
            </w:pPr>
            <w:r w:rsidRPr="2FD25F03">
              <w:rPr>
                <w:rFonts w:ascii="Arial" w:hAnsi="Arial" w:cs="Arial"/>
                <w:b/>
                <w:bCs/>
              </w:rPr>
              <w:t>Horário programados para atividades:</w:t>
            </w:r>
          </w:p>
          <w:p w14:paraId="38C92F43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  <w:bCs/>
              </w:rPr>
            </w:pPr>
          </w:p>
          <w:p w14:paraId="1926EE44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Horário de entrada:</w:t>
            </w:r>
          </w:p>
          <w:p w14:paraId="058F60C7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Horário de saída:</w:t>
            </w:r>
          </w:p>
          <w:p w14:paraId="68805D00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  <w:bCs/>
              </w:rPr>
            </w:pPr>
          </w:p>
        </w:tc>
      </w:tr>
      <w:tr w:rsidR="009D4EC6" w14:paraId="4DEA3669" w14:textId="77777777" w:rsidTr="00396A93">
        <w:trPr>
          <w:cantSplit/>
          <w:trHeight w:val="300"/>
          <w:jc w:val="center"/>
        </w:trPr>
        <w:tc>
          <w:tcPr>
            <w:tcW w:w="42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E938058" w14:textId="77777777" w:rsidR="009D4EC6" w:rsidRDefault="009D4EC6" w:rsidP="00396A93"/>
        </w:tc>
        <w:tc>
          <w:tcPr>
            <w:tcW w:w="5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AF78B9" w14:textId="77777777" w:rsidR="009D4EC6" w:rsidRDefault="009D4EC6" w:rsidP="00396A93">
            <w:pPr>
              <w:contextualSpacing/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  <w:b/>
                <w:bCs/>
              </w:rPr>
              <w:t>Carga Horária semanal total:</w:t>
            </w:r>
          </w:p>
          <w:p w14:paraId="25B7395C" w14:textId="77777777" w:rsidR="009D4EC6" w:rsidRDefault="009D4EC6" w:rsidP="00396A9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" w:type="dxa"/>
          </w:tcPr>
          <w:p w14:paraId="01204456" w14:textId="77777777" w:rsidR="009D4EC6" w:rsidRDefault="009D4EC6" w:rsidP="00396A93">
            <w:pPr>
              <w:spacing w:after="0" w:line="240" w:lineRule="auto"/>
            </w:pPr>
          </w:p>
        </w:tc>
      </w:tr>
      <w:tr w:rsidR="009D4EC6" w:rsidRPr="009922D5" w14:paraId="577CA330" w14:textId="77777777" w:rsidTr="00396A93">
        <w:trPr>
          <w:gridAfter w:val="1"/>
          <w:wAfter w:w="360" w:type="dxa"/>
          <w:cantSplit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364991" w14:textId="77777777" w:rsidR="009D4EC6" w:rsidRPr="009922D5" w:rsidRDefault="009D4EC6" w:rsidP="00396A93">
            <w:r w:rsidRPr="2FD25F03">
              <w:rPr>
                <w:rFonts w:ascii="Arial" w:hAnsi="Arial" w:cs="Arial"/>
                <w:b/>
                <w:bCs/>
              </w:rPr>
              <w:t>Período total do estágio:</w:t>
            </w:r>
          </w:p>
          <w:p w14:paraId="16B10271" w14:textId="77777777" w:rsidR="009D4EC6" w:rsidRPr="009922D5" w:rsidRDefault="009D4EC6" w:rsidP="00396A93">
            <w:pPr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Data de início:</w:t>
            </w:r>
          </w:p>
          <w:p w14:paraId="1FB75676" w14:textId="77777777" w:rsidR="009D4EC6" w:rsidRPr="009922D5" w:rsidRDefault="009D4EC6" w:rsidP="00396A93">
            <w:pPr>
              <w:rPr>
                <w:rFonts w:ascii="Arial" w:hAnsi="Arial" w:cs="Arial"/>
              </w:rPr>
            </w:pPr>
            <w:r w:rsidRPr="2FD25F03">
              <w:rPr>
                <w:rFonts w:ascii="Arial" w:hAnsi="Arial" w:cs="Arial"/>
              </w:rPr>
              <w:t>Data de encerramento:</w:t>
            </w:r>
          </w:p>
        </w:tc>
      </w:tr>
      <w:tr w:rsidR="009D4EC6" w:rsidRPr="009922D5" w14:paraId="412B21D0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8D5CB9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EMENTA</w:t>
            </w:r>
          </w:p>
        </w:tc>
      </w:tr>
      <w:tr w:rsidR="009D4EC6" w:rsidRPr="009922D5" w14:paraId="24769691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BD0507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9922D5">
              <w:rPr>
                <w:rFonts w:ascii="Arial" w:hAnsi="Arial" w:cs="Arial"/>
                <w:i/>
                <w:iCs/>
                <w:color w:val="FF0000"/>
                <w:shd w:val="clear" w:color="auto" w:fill="FFFFFF"/>
              </w:rPr>
              <w:t>Descrever o conjunto de atividades, programadas e diretamente supervisionadas.</w:t>
            </w:r>
          </w:p>
        </w:tc>
      </w:tr>
      <w:tr w:rsidR="009D4EC6" w:rsidRPr="009922D5" w14:paraId="2C12B6B6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7AF4EA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1F1AD7F5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F827C7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7C201D5D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DBA399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3FF5E097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13717E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OBJETIVO GERAL</w:t>
            </w:r>
          </w:p>
        </w:tc>
      </w:tr>
      <w:tr w:rsidR="009D4EC6" w:rsidRPr="009922D5" w14:paraId="19153607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B5D766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222DC828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DC67971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OBJETIVOS ESPECÍFICOS</w:t>
            </w:r>
          </w:p>
        </w:tc>
      </w:tr>
      <w:tr w:rsidR="009D4EC6" w:rsidRPr="009922D5" w14:paraId="15BAA3EA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6473C8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09A65365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2EFCD5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6222A8AC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D9FF44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2F028B1E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ADA792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CONTEÚDO PROGRAMÁTICO</w:t>
            </w:r>
          </w:p>
        </w:tc>
      </w:tr>
      <w:tr w:rsidR="009D4EC6" w:rsidRPr="009922D5" w14:paraId="02803B33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9FDA23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1B2920C9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6BB5C6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6675F44E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DB7DCE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2CF941F3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2A39D3" w14:textId="77777777" w:rsidR="009D4EC6" w:rsidRPr="009922D5" w:rsidRDefault="009D4EC6" w:rsidP="00396A93">
            <w:pPr>
              <w:contextualSpacing/>
              <w:rPr>
                <w:rFonts w:ascii="Arial" w:hAnsi="Arial" w:cs="Arial"/>
                <w:bCs/>
              </w:rPr>
            </w:pPr>
          </w:p>
        </w:tc>
      </w:tr>
      <w:tr w:rsidR="009D4EC6" w:rsidRPr="009922D5" w14:paraId="1C2836F5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63C923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METODOLOGIA DE ENSINO</w:t>
            </w:r>
          </w:p>
        </w:tc>
      </w:tr>
      <w:tr w:rsidR="009D4EC6" w:rsidRPr="009922D5" w14:paraId="574E641F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D11691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  <w:p w14:paraId="695B900A" w14:textId="77777777" w:rsidR="009D4EC6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  <w:p w14:paraId="78B1C7E4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9D4EC6" w:rsidRPr="009922D5" w14:paraId="13CE454A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63E17C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AVALIAÇÃO</w:t>
            </w:r>
          </w:p>
        </w:tc>
      </w:tr>
      <w:tr w:rsidR="009D4EC6" w:rsidRPr="009922D5" w14:paraId="563177B4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44E971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9922D5">
              <w:rPr>
                <w:rFonts w:ascii="Arial" w:hAnsi="Arial" w:cs="Arial"/>
                <w:bCs/>
                <w:i/>
                <w:iCs/>
                <w:color w:val="FF0000"/>
              </w:rPr>
              <w:t>Caso não haja avaliação formal, escrever “NÃO SE APLICA”</w:t>
            </w:r>
          </w:p>
          <w:p w14:paraId="4DBC91C8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</w:p>
        </w:tc>
      </w:tr>
      <w:tr w:rsidR="009D4EC6" w:rsidRPr="009922D5" w14:paraId="5BF865F5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CA0A42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</w:rPr>
            </w:pPr>
            <w:r w:rsidRPr="009922D5">
              <w:rPr>
                <w:rFonts w:ascii="Arial" w:hAnsi="Arial" w:cs="Arial"/>
                <w:b/>
              </w:rPr>
              <w:t>CRONOGRAMA</w:t>
            </w:r>
          </w:p>
        </w:tc>
      </w:tr>
      <w:tr w:rsidR="009D4EC6" w:rsidRPr="009922D5" w14:paraId="00971350" w14:textId="77777777" w:rsidTr="00396A93">
        <w:trPr>
          <w:gridAfter w:val="1"/>
          <w:wAfter w:w="360" w:type="dxa"/>
          <w:trHeight w:val="300"/>
          <w:jc w:val="center"/>
        </w:trPr>
        <w:tc>
          <w:tcPr>
            <w:tcW w:w="99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6C5BFE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Data de início:</w:t>
            </w:r>
          </w:p>
          <w:p w14:paraId="4F120001" w14:textId="77777777" w:rsidR="009D4EC6" w:rsidRPr="009922D5" w:rsidRDefault="009D4EC6" w:rsidP="00396A93">
            <w:pPr>
              <w:snapToGrid w:val="0"/>
              <w:contextualSpacing/>
              <w:rPr>
                <w:rFonts w:ascii="Arial" w:hAnsi="Arial" w:cs="Arial"/>
                <w:b/>
              </w:rPr>
            </w:pPr>
            <w:r w:rsidRPr="009922D5">
              <w:rPr>
                <w:rFonts w:ascii="Arial" w:hAnsi="Arial" w:cs="Arial"/>
                <w:b/>
              </w:rPr>
              <w:t>Data de término:</w:t>
            </w:r>
          </w:p>
        </w:tc>
      </w:tr>
      <w:bookmarkEnd w:id="0"/>
    </w:tbl>
    <w:p w14:paraId="4A05184E" w14:textId="3528CBC9" w:rsidR="001D561C" w:rsidRDefault="001D561C" w:rsidP="009D4EC6"/>
    <w:p w14:paraId="791EB874" w14:textId="2826F443" w:rsidR="009D4EC6" w:rsidRDefault="009D4EC6" w:rsidP="009D4EC6"/>
    <w:p w14:paraId="2B247356" w14:textId="77777777" w:rsidR="009D4EC6" w:rsidRDefault="009D4EC6" w:rsidP="009D4EC6">
      <w:pPr>
        <w:ind w:right="-564" w:hanging="567"/>
        <w:jc w:val="center"/>
      </w:pPr>
      <w:r>
        <w:t>_____________________________                       _________________________________________</w:t>
      </w:r>
    </w:p>
    <w:p w14:paraId="30696CB4" w14:textId="77777777" w:rsidR="009D4EC6" w:rsidRPr="009314D5" w:rsidRDefault="009D4EC6" w:rsidP="009D4EC6">
      <w:pPr>
        <w:ind w:right="-706" w:hanging="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</w:rPr>
        <w:t xml:space="preserve">   Assinatura do profissional</w:t>
      </w:r>
      <w:r w:rsidRPr="2FD25F03">
        <w:rPr>
          <w:rFonts w:ascii="Arial" w:hAnsi="Arial" w:cs="Arial"/>
          <w:b/>
          <w:bCs/>
        </w:rPr>
        <w:t xml:space="preserve">/estagiário </w:t>
      </w:r>
      <w:r>
        <w:rPr>
          <w:rFonts w:ascii="Arial" w:hAnsi="Arial" w:cs="Arial"/>
          <w:b/>
          <w:bCs/>
        </w:rPr>
        <w:t xml:space="preserve">                 </w:t>
      </w:r>
      <w:r w:rsidRPr="2FD25F03">
        <w:rPr>
          <w:rFonts w:ascii="Arial" w:hAnsi="Arial" w:cs="Arial"/>
          <w:b/>
          <w:bCs/>
        </w:rPr>
        <w:t>Assinatura e carimbo do</w:t>
      </w:r>
      <w:r>
        <w:rPr>
          <w:rFonts w:ascii="Arial" w:hAnsi="Arial" w:cs="Arial"/>
          <w:b/>
          <w:bCs/>
        </w:rPr>
        <w:t xml:space="preserve"> </w:t>
      </w:r>
      <w:r w:rsidRPr="2FD25F03">
        <w:rPr>
          <w:rFonts w:ascii="Arial" w:hAnsi="Arial" w:cs="Arial"/>
          <w:b/>
          <w:bCs/>
        </w:rPr>
        <w:t>SUPERVISOR</w:t>
      </w:r>
    </w:p>
    <w:p w14:paraId="79757C0A" w14:textId="77777777" w:rsidR="009D4EC6" w:rsidRPr="009D4EC6" w:rsidRDefault="009D4EC6" w:rsidP="009D4EC6">
      <w:bookmarkStart w:id="1" w:name="_GoBack"/>
      <w:bookmarkEnd w:id="1"/>
    </w:p>
    <w:sectPr w:rsidR="009D4EC6" w:rsidRPr="009D4E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80E66" w14:textId="77777777" w:rsidR="00AF7B0F" w:rsidRDefault="00AF7B0F">
      <w:pPr>
        <w:spacing w:after="0" w:line="240" w:lineRule="auto"/>
      </w:pPr>
      <w:r>
        <w:separator/>
      </w:r>
    </w:p>
  </w:endnote>
  <w:endnote w:type="continuationSeparator" w:id="0">
    <w:p w14:paraId="47EE008E" w14:textId="77777777" w:rsidR="00AF7B0F" w:rsidRDefault="00AF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CDD073-EE0B-4ADB-97A2-A7F2B88B87A3}"/>
    <w:embedBold r:id="rId2" w:fontKey="{CED16834-C15E-409B-9A78-E01F99147188}"/>
    <w:embedItalic r:id="rId3" w:fontKey="{AB5575E2-FBCC-42FF-B444-526DBECACF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881305F-FD03-4CE5-8E54-9E724B994B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5" w:fontKey="{2FAB475E-5B13-4871-AC10-D7F55D2126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1808B5-89C1-44EC-9A5B-CB12D5E875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215C0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23D46" w14:textId="1F77791A" w:rsidR="001D561C" w:rsidRDefault="002D0C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6DA034" wp14:editId="06D9B23F">
              <wp:simplePos x="0" y="0"/>
              <wp:positionH relativeFrom="column">
                <wp:posOffset>-527685</wp:posOffset>
              </wp:positionH>
              <wp:positionV relativeFrom="paragraph">
                <wp:posOffset>-876935</wp:posOffset>
              </wp:positionV>
              <wp:extent cx="1214755" cy="273050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475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B9AE39" w14:textId="7BF25A1E" w:rsidR="002D0C50" w:rsidRDefault="002D0C50" w:rsidP="002D0C5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VERSÃO: 01/2026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6DA034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margin-left:-41.55pt;margin-top:-69.05pt;width:95.6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" filled="f" stroked="f" strokeweight=".5pt">
              <v:textbox>
                <w:txbxContent>
                  <w:p w14:paraId="4FB9AE39" w14:textId="7BF25A1E" w:rsidR="002D0C50" w:rsidRDefault="002D0C50" w:rsidP="002D0C5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VERSÃO: 01/2026</w:t>
                    </w:r>
                  </w:p>
                </w:txbxContent>
              </v:textbox>
            </v:shape>
          </w:pict>
        </mc:Fallback>
      </mc:AlternateContent>
    </w:r>
    <w:r w:rsidR="00120FCE">
      <w:rPr>
        <w:noProof/>
      </w:rPr>
      <w:drawing>
        <wp:anchor distT="0" distB="0" distL="114300" distR="114300" simplePos="0" relativeHeight="251664384" behindDoc="0" locked="0" layoutInCell="1" allowOverlap="1" wp14:anchorId="13F34B44" wp14:editId="1F6A835A">
          <wp:simplePos x="0" y="0"/>
          <wp:positionH relativeFrom="margin">
            <wp:posOffset>3729990</wp:posOffset>
          </wp:positionH>
          <wp:positionV relativeFrom="paragraph">
            <wp:posOffset>-568325</wp:posOffset>
          </wp:positionV>
          <wp:extent cx="2025961" cy="508635"/>
          <wp:effectExtent l="0" t="0" r="0" b="5715"/>
          <wp:wrapNone/>
          <wp:docPr id="1966284250" name="Imagem 3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84250" name="Imagem 3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961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14C96ECB" wp14:editId="3802669B">
              <wp:simplePos x="0" y="0"/>
              <wp:positionH relativeFrom="column">
                <wp:posOffset>1148715</wp:posOffset>
              </wp:positionH>
              <wp:positionV relativeFrom="paragraph">
                <wp:posOffset>-654050</wp:posOffset>
              </wp:positionV>
              <wp:extent cx="2409825" cy="9715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051D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Fundação Centro de Controle de Oncologia do Estado do Amazonas – FCECON</w:t>
                          </w:r>
                        </w:p>
                        <w:p w14:paraId="31B024D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Rua Francisco Orellana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,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 xml:space="preserve"> nº 215 – Planalto</w:t>
                          </w:r>
                        </w:p>
                        <w:p w14:paraId="4D8331E3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Fone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(92)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3024-0420 / 3024-0421</w:t>
                          </w:r>
                        </w:p>
                        <w:p w14:paraId="3D1DB81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Manaus – AM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CEP: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69040-010</w:t>
                          </w:r>
                        </w:p>
                        <w:p w14:paraId="0BC42458" w14:textId="0D181F07" w:rsidR="001D561C" w:rsidRDefault="001D561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6ECB" id="Retângulo 1" o:spid="_x0000_s1027" style="position:absolute;margin-left:90.45pt;margin-top:-51.5pt;width:189.75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" filled="f" stroked="f">
              <v:textbox inset="2.53958mm,1.2694mm,2.53958mm,1.2694mm">
                <w:txbxContent>
                  <w:p w14:paraId="716B051D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Fundação Centro de Controle de Oncologia do Estado do Amazonas – FCECON</w:t>
                    </w:r>
                  </w:p>
                  <w:p w14:paraId="31B024D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Rua Francisco Orellana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,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 xml:space="preserve"> nº 215 – Planalto</w:t>
                    </w:r>
                  </w:p>
                  <w:p w14:paraId="4D8331E3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Fone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: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(92)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3024-0420 / 3024-0421</w:t>
                    </w:r>
                  </w:p>
                  <w:p w14:paraId="3D1DB81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Manaus – AM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CEP: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69040-010</w:t>
                    </w:r>
                  </w:p>
                  <w:p w14:paraId="0BC42458" w14:textId="0D181F07" w:rsidR="001D561C" w:rsidRDefault="001D561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120FCE">
      <w:rPr>
        <w:noProof/>
      </w:rPr>
      <w:drawing>
        <wp:anchor distT="0" distB="0" distL="0" distR="0" simplePos="0" relativeHeight="251660288" behindDoc="1" locked="0" layoutInCell="1" hidden="0" allowOverlap="1" wp14:anchorId="3C9F4593" wp14:editId="6C2AAE7E">
          <wp:simplePos x="0" y="0"/>
          <wp:positionH relativeFrom="column">
            <wp:posOffset>1032510</wp:posOffset>
          </wp:positionH>
          <wp:positionV relativeFrom="paragraph">
            <wp:posOffset>-641985</wp:posOffset>
          </wp:positionV>
          <wp:extent cx="93345" cy="680720"/>
          <wp:effectExtent l="0" t="0" r="1905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49B32FB" wp14:editId="6E31CA8E">
              <wp:simplePos x="0" y="0"/>
              <wp:positionH relativeFrom="column">
                <wp:posOffset>-527685</wp:posOffset>
              </wp:positionH>
              <wp:positionV relativeFrom="paragraph">
                <wp:posOffset>-654050</wp:posOffset>
              </wp:positionV>
              <wp:extent cx="1847850" cy="1421765"/>
              <wp:effectExtent l="0" t="0" r="0" b="6985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45DD6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www.fcecon.am.gov.br</w:t>
                          </w:r>
                        </w:p>
                        <w:p w14:paraId="6A90B28E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fcecon.am</w:t>
                          </w:r>
                        </w:p>
                        <w:p w14:paraId="4C1EED4B" w14:textId="77777777" w:rsidR="00120FCE" w:rsidRPr="00263732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instagram.com/fcecon.am/</w:t>
                          </w:r>
                        </w:p>
                        <w:p w14:paraId="00B0EB3F" w14:textId="2962A298" w:rsidR="001D561C" w:rsidRDefault="001D561C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9B32FB" id="Retângulo 2" o:spid="_x0000_s1028" style="position:absolute;margin-left:-41.55pt;margin-top:-51.5pt;width:145.5pt;height:111.95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" filled="f" stroked="f">
              <v:textbox inset="2.53958mm,1.2694mm,2.53958mm,1.2694mm">
                <w:txbxContent>
                  <w:p w14:paraId="48045DD6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www.fcecon.am.gov.br</w:t>
                    </w:r>
                  </w:p>
                  <w:p w14:paraId="6A90B28E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fcecon.am</w:t>
                    </w:r>
                  </w:p>
                  <w:p w14:paraId="4C1EED4B" w14:textId="77777777" w:rsidR="00120FCE" w:rsidRPr="00263732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instagram.com/fcecon.am/</w:t>
                    </w:r>
                  </w:p>
                  <w:p w14:paraId="00B0EB3F" w14:textId="2962A298" w:rsidR="001D561C" w:rsidRDefault="001D561C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740F78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740F78">
      <w:rPr>
        <w:noProof/>
      </w:rPr>
      <w:drawing>
        <wp:anchor distT="0" distB="0" distL="0" distR="0" simplePos="0" relativeHeight="251659264" behindDoc="1" locked="0" layoutInCell="1" hidden="0" allowOverlap="1" wp14:anchorId="5AE01EE7" wp14:editId="0405D721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0FEC3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FBE1F" w14:textId="77777777" w:rsidR="00AF7B0F" w:rsidRDefault="00AF7B0F">
      <w:pPr>
        <w:spacing w:after="0" w:line="240" w:lineRule="auto"/>
      </w:pPr>
      <w:r>
        <w:separator/>
      </w:r>
    </w:p>
  </w:footnote>
  <w:footnote w:type="continuationSeparator" w:id="0">
    <w:p w14:paraId="2DD6169A" w14:textId="77777777" w:rsidR="00AF7B0F" w:rsidRDefault="00AF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E2AAB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57382" w14:textId="77777777" w:rsidR="001D561C" w:rsidRDefault="00740F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2" w:name="_heading=h.vfurwdo3ms1o" w:colFirst="0" w:colLast="0"/>
    <w:bookmarkEnd w:id="2"/>
    <w:r>
      <w:rPr>
        <w:noProof/>
      </w:rPr>
      <w:drawing>
        <wp:anchor distT="0" distB="0" distL="0" distR="0" simplePos="0" relativeHeight="251658240" behindDoc="1" locked="0" layoutInCell="1" hidden="0" allowOverlap="1" wp14:anchorId="3E12373A" wp14:editId="3632F6F1">
          <wp:simplePos x="0" y="0"/>
          <wp:positionH relativeFrom="column">
            <wp:posOffset>-1076324</wp:posOffset>
          </wp:positionH>
          <wp:positionV relativeFrom="paragraph">
            <wp:posOffset>-447674</wp:posOffset>
          </wp:positionV>
          <wp:extent cx="7553325" cy="892238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6445"/>
                  <a:stretch>
                    <a:fillRect/>
                  </a:stretch>
                </pic:blipFill>
                <pic:spPr>
                  <a:xfrm>
                    <a:off x="0" y="0"/>
                    <a:ext cx="7553325" cy="8922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9616C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1C"/>
    <w:rsid w:val="00120FCE"/>
    <w:rsid w:val="001D561C"/>
    <w:rsid w:val="002D0C50"/>
    <w:rsid w:val="00736692"/>
    <w:rsid w:val="00740F78"/>
    <w:rsid w:val="009D4EC6"/>
    <w:rsid w:val="00AF7B0F"/>
    <w:rsid w:val="00CE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91B69"/>
  <w15:docId w15:val="{CC88FD78-6A88-48EF-847B-D9FCA32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2D0C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D0C50"/>
    <w:rPr>
      <w:rFonts w:ascii="Times New Roman" w:eastAsia="Times New Roman" w:hAnsi="Times New Roman" w:cs="Times New Roman"/>
      <w:sz w:val="18"/>
      <w:szCs w:val="18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Menezes</dc:creator>
  <cp:lastModifiedBy>Cibele Menezes</cp:lastModifiedBy>
  <cp:revision>2</cp:revision>
  <dcterms:created xsi:type="dcterms:W3CDTF">2026-06-12T11:05:00Z</dcterms:created>
  <dcterms:modified xsi:type="dcterms:W3CDTF">2026-06-12T11:05:00Z</dcterms:modified>
</cp:coreProperties>
</file>