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3469C" w14:textId="10593066" w:rsidR="00064101" w:rsidRPr="003E06BD" w:rsidRDefault="00064101" w:rsidP="003E06BD">
      <w:pPr>
        <w:jc w:val="center"/>
        <w:rPr>
          <w:b/>
          <w:sz w:val="24"/>
          <w:szCs w:val="24"/>
        </w:rPr>
      </w:pPr>
      <w:r w:rsidRPr="008F0559">
        <w:rPr>
          <w:b/>
          <w:sz w:val="24"/>
          <w:szCs w:val="24"/>
        </w:rPr>
        <w:t>TERMO DE ANU</w:t>
      </w:r>
      <w:r w:rsidR="00603A6F" w:rsidRPr="008F0559">
        <w:rPr>
          <w:b/>
          <w:sz w:val="24"/>
          <w:szCs w:val="24"/>
        </w:rPr>
        <w:t>Ê</w:t>
      </w:r>
      <w:r w:rsidRPr="008F0559">
        <w:rPr>
          <w:b/>
          <w:sz w:val="24"/>
          <w:szCs w:val="24"/>
        </w:rPr>
        <w:t>NCIA PRÉVIA D</w:t>
      </w:r>
      <w:r w:rsidR="003E06BD">
        <w:rPr>
          <w:b/>
          <w:sz w:val="24"/>
          <w:szCs w:val="24"/>
        </w:rPr>
        <w:t>E</w:t>
      </w:r>
      <w:r w:rsidRPr="008F0559">
        <w:rPr>
          <w:b/>
          <w:sz w:val="24"/>
          <w:szCs w:val="24"/>
        </w:rPr>
        <w:t xml:space="preserve"> GERÊNCIA</w:t>
      </w:r>
      <w:bookmarkStart w:id="0" w:name="_GoBack"/>
      <w:bookmarkEnd w:id="0"/>
      <w:r w:rsidRPr="008F0559">
        <w:rPr>
          <w:b/>
          <w:sz w:val="24"/>
          <w:szCs w:val="24"/>
        </w:rPr>
        <w:t xml:space="preserve"> DA FCECON</w:t>
      </w:r>
    </w:p>
    <w:p w14:paraId="5E44E530" w14:textId="77777777" w:rsidR="008F0559" w:rsidRDefault="00064101" w:rsidP="00064101">
      <w:pPr>
        <w:jc w:val="both"/>
        <w:rPr>
          <w:sz w:val="24"/>
          <w:szCs w:val="24"/>
        </w:rPr>
      </w:pPr>
      <w:r w:rsidRPr="008F0559">
        <w:rPr>
          <w:sz w:val="24"/>
          <w:szCs w:val="24"/>
        </w:rPr>
        <w:tab/>
      </w:r>
    </w:p>
    <w:p w14:paraId="7378A151" w14:textId="57D9EC23" w:rsidR="00064101" w:rsidRPr="008F0559" w:rsidRDefault="00064101" w:rsidP="00064101">
      <w:pPr>
        <w:jc w:val="both"/>
        <w:rPr>
          <w:sz w:val="24"/>
          <w:szCs w:val="24"/>
        </w:rPr>
      </w:pPr>
      <w:r w:rsidRPr="008F0559">
        <w:rPr>
          <w:sz w:val="24"/>
          <w:szCs w:val="24"/>
        </w:rPr>
        <w:tab/>
      </w:r>
      <w:r w:rsidRPr="008F0559">
        <w:rPr>
          <w:sz w:val="24"/>
          <w:szCs w:val="24"/>
        </w:rPr>
        <w:tab/>
      </w:r>
      <w:r w:rsidRPr="008F0559">
        <w:rPr>
          <w:sz w:val="24"/>
          <w:szCs w:val="24"/>
        </w:rPr>
        <w:tab/>
      </w:r>
      <w:r w:rsidRPr="008F0559">
        <w:rPr>
          <w:sz w:val="24"/>
          <w:szCs w:val="24"/>
        </w:rPr>
        <w:tab/>
      </w:r>
    </w:p>
    <w:p w14:paraId="05C1559A" w14:textId="37F8FC76" w:rsidR="00064101" w:rsidRPr="008F0559" w:rsidRDefault="006766AB" w:rsidP="007C1227">
      <w:pPr>
        <w:spacing w:line="360" w:lineRule="auto"/>
        <w:ind w:firstLine="720"/>
        <w:jc w:val="both"/>
        <w:rPr>
          <w:sz w:val="24"/>
          <w:szCs w:val="24"/>
        </w:rPr>
      </w:pPr>
      <w:r w:rsidRPr="008F0559">
        <w:rPr>
          <w:sz w:val="24"/>
          <w:szCs w:val="24"/>
        </w:rPr>
        <w:t xml:space="preserve">Eu, </w:t>
      </w:r>
      <w:r w:rsidRPr="008F0559">
        <w:rPr>
          <w:color w:val="FF0000"/>
          <w:sz w:val="24"/>
          <w:szCs w:val="24"/>
        </w:rPr>
        <w:t>[</w:t>
      </w:r>
      <w:r w:rsidR="008F0559">
        <w:rPr>
          <w:color w:val="FF0000"/>
          <w:sz w:val="24"/>
          <w:szCs w:val="24"/>
        </w:rPr>
        <w:t>n</w:t>
      </w:r>
      <w:r w:rsidRPr="008F0559">
        <w:rPr>
          <w:color w:val="FF0000"/>
          <w:sz w:val="24"/>
          <w:szCs w:val="24"/>
        </w:rPr>
        <w:t xml:space="preserve">ome do(a) </w:t>
      </w:r>
      <w:r w:rsidR="00E03AD6" w:rsidRPr="008F0559">
        <w:rPr>
          <w:color w:val="FF0000"/>
          <w:sz w:val="24"/>
          <w:szCs w:val="24"/>
        </w:rPr>
        <w:t>Gerente</w:t>
      </w:r>
      <w:r w:rsidRPr="008F0559">
        <w:rPr>
          <w:color w:val="FF0000"/>
          <w:sz w:val="24"/>
          <w:szCs w:val="24"/>
        </w:rPr>
        <w:t>]</w:t>
      </w:r>
      <w:r w:rsidRPr="008F0559">
        <w:rPr>
          <w:sz w:val="24"/>
          <w:szCs w:val="24"/>
        </w:rPr>
        <w:t>, Gerente do Serviço</w:t>
      </w:r>
      <w:r w:rsidR="00792E59" w:rsidRPr="008F0559">
        <w:rPr>
          <w:sz w:val="24"/>
          <w:szCs w:val="24"/>
        </w:rPr>
        <w:t xml:space="preserve"> </w:t>
      </w:r>
      <w:r w:rsidR="00792E59" w:rsidRPr="008F0559">
        <w:rPr>
          <w:color w:val="FF0000"/>
          <w:sz w:val="24"/>
          <w:szCs w:val="24"/>
        </w:rPr>
        <w:t>[</w:t>
      </w:r>
      <w:r w:rsidR="008F0559">
        <w:rPr>
          <w:color w:val="FF0000"/>
          <w:sz w:val="24"/>
          <w:szCs w:val="24"/>
        </w:rPr>
        <w:t>e</w:t>
      </w:r>
      <w:r w:rsidR="00792E59" w:rsidRPr="008F0559">
        <w:rPr>
          <w:color w:val="FF0000"/>
          <w:sz w:val="24"/>
          <w:szCs w:val="24"/>
        </w:rPr>
        <w:t>screve</w:t>
      </w:r>
      <w:r w:rsidR="00256282" w:rsidRPr="008F0559">
        <w:rPr>
          <w:color w:val="FF0000"/>
          <w:sz w:val="24"/>
          <w:szCs w:val="24"/>
        </w:rPr>
        <w:t>r</w:t>
      </w:r>
      <w:r w:rsidR="00792E59" w:rsidRPr="008F0559">
        <w:rPr>
          <w:color w:val="FF0000"/>
          <w:sz w:val="24"/>
          <w:szCs w:val="24"/>
        </w:rPr>
        <w:t xml:space="preserve"> o nome completo do </w:t>
      </w:r>
      <w:r w:rsidR="008F0559">
        <w:rPr>
          <w:color w:val="FF0000"/>
          <w:sz w:val="24"/>
          <w:szCs w:val="24"/>
        </w:rPr>
        <w:t>s</w:t>
      </w:r>
      <w:r w:rsidR="00792E59" w:rsidRPr="008F0559">
        <w:rPr>
          <w:color w:val="FF0000"/>
          <w:sz w:val="24"/>
          <w:szCs w:val="24"/>
        </w:rPr>
        <w:t>erviço]</w:t>
      </w:r>
      <w:r w:rsidR="00792E59" w:rsidRPr="008F0559">
        <w:rPr>
          <w:sz w:val="24"/>
          <w:szCs w:val="24"/>
        </w:rPr>
        <w:t xml:space="preserve"> da FC</w:t>
      </w:r>
      <w:r w:rsidR="008F0559">
        <w:rPr>
          <w:sz w:val="24"/>
          <w:szCs w:val="24"/>
        </w:rPr>
        <w:t>ECON</w:t>
      </w:r>
      <w:r w:rsidR="00792E59" w:rsidRPr="008F0559">
        <w:rPr>
          <w:sz w:val="24"/>
          <w:szCs w:val="24"/>
        </w:rPr>
        <w:t xml:space="preserve">, estou ciente da realização e desenvolvimento do </w:t>
      </w:r>
      <w:r w:rsidR="00150EF1" w:rsidRPr="008F0559">
        <w:rPr>
          <w:sz w:val="24"/>
          <w:szCs w:val="24"/>
        </w:rPr>
        <w:t xml:space="preserve">projeto de pesquisa </w:t>
      </w:r>
      <w:r w:rsidR="00150EF1" w:rsidRPr="008F0559">
        <w:rPr>
          <w:color w:val="FF0000"/>
          <w:sz w:val="24"/>
          <w:szCs w:val="24"/>
        </w:rPr>
        <w:t>[título do projeto de pesquisa]</w:t>
      </w:r>
      <w:r w:rsidR="00D6791F" w:rsidRPr="008F0559">
        <w:rPr>
          <w:sz w:val="24"/>
          <w:szCs w:val="24"/>
        </w:rPr>
        <w:t xml:space="preserve">, </w:t>
      </w:r>
      <w:r w:rsidR="00C7241E" w:rsidRPr="008F0559">
        <w:rPr>
          <w:sz w:val="24"/>
          <w:szCs w:val="24"/>
        </w:rPr>
        <w:t>mediante a devid</w:t>
      </w:r>
      <w:r w:rsidR="00771488" w:rsidRPr="008F0559">
        <w:rPr>
          <w:sz w:val="24"/>
          <w:szCs w:val="24"/>
        </w:rPr>
        <w:t>a</w:t>
      </w:r>
      <w:r w:rsidR="00C7241E" w:rsidRPr="008F0559">
        <w:rPr>
          <w:sz w:val="24"/>
          <w:szCs w:val="24"/>
        </w:rPr>
        <w:t xml:space="preserve"> aprovação do Comitê de Ética em Pesquisa com Seres Humanos</w:t>
      </w:r>
      <w:r w:rsidR="00C26B45" w:rsidRPr="008F0559">
        <w:rPr>
          <w:sz w:val="24"/>
          <w:szCs w:val="24"/>
        </w:rPr>
        <w:t>, comprovada</w:t>
      </w:r>
      <w:r w:rsidR="00771488" w:rsidRPr="008F0559">
        <w:rPr>
          <w:sz w:val="24"/>
          <w:szCs w:val="24"/>
        </w:rPr>
        <w:t xml:space="preserve"> através de Parecer Consubstanciado</w:t>
      </w:r>
      <w:r w:rsidR="001332D6" w:rsidRPr="008F0559">
        <w:rPr>
          <w:sz w:val="24"/>
          <w:szCs w:val="24"/>
        </w:rPr>
        <w:t>.</w:t>
      </w:r>
    </w:p>
    <w:p w14:paraId="71FF4B3B" w14:textId="77777777" w:rsidR="00064101" w:rsidRPr="008F0559" w:rsidRDefault="00064101" w:rsidP="00064101">
      <w:pPr>
        <w:jc w:val="both"/>
        <w:rPr>
          <w:sz w:val="24"/>
          <w:szCs w:val="24"/>
        </w:rPr>
      </w:pPr>
    </w:p>
    <w:p w14:paraId="44939FDB" w14:textId="77777777" w:rsidR="006766AB" w:rsidRPr="008F0559" w:rsidRDefault="006766AB" w:rsidP="00064101">
      <w:pPr>
        <w:jc w:val="both"/>
        <w:rPr>
          <w:sz w:val="24"/>
          <w:szCs w:val="24"/>
        </w:rPr>
      </w:pPr>
    </w:p>
    <w:p w14:paraId="71736C15" w14:textId="77777777" w:rsidR="006766AB" w:rsidRPr="008F0559" w:rsidRDefault="006766AB" w:rsidP="00064101">
      <w:pPr>
        <w:jc w:val="both"/>
        <w:rPr>
          <w:sz w:val="24"/>
          <w:szCs w:val="24"/>
        </w:rPr>
      </w:pPr>
    </w:p>
    <w:p w14:paraId="61BCFBDA" w14:textId="77777777" w:rsidR="005C6C1C" w:rsidRPr="008F0559" w:rsidRDefault="005C6C1C" w:rsidP="005C6C1C">
      <w:pPr>
        <w:spacing w:line="480" w:lineRule="auto"/>
        <w:jc w:val="both"/>
        <w:rPr>
          <w:color w:val="FF0000"/>
          <w:sz w:val="24"/>
          <w:szCs w:val="24"/>
        </w:rPr>
      </w:pPr>
      <w:r w:rsidRPr="008F0559">
        <w:rPr>
          <w:color w:val="FF0000"/>
          <w:sz w:val="24"/>
          <w:szCs w:val="24"/>
        </w:rPr>
        <w:t>[Local], [dia] de [mês] de [202X]</w:t>
      </w:r>
    </w:p>
    <w:p w14:paraId="2A16C5B8" w14:textId="77777777" w:rsidR="005C6C1C" w:rsidRDefault="005C6C1C" w:rsidP="005C6C1C">
      <w:pPr>
        <w:spacing w:line="480" w:lineRule="auto"/>
        <w:jc w:val="both"/>
        <w:rPr>
          <w:sz w:val="24"/>
          <w:szCs w:val="24"/>
        </w:rPr>
      </w:pPr>
    </w:p>
    <w:p w14:paraId="46103464" w14:textId="77777777" w:rsidR="008F0559" w:rsidRPr="008F0559" w:rsidRDefault="008F0559" w:rsidP="005C6C1C">
      <w:pPr>
        <w:spacing w:line="480" w:lineRule="auto"/>
        <w:jc w:val="both"/>
        <w:rPr>
          <w:sz w:val="24"/>
          <w:szCs w:val="24"/>
        </w:rPr>
      </w:pPr>
    </w:p>
    <w:p w14:paraId="46ABF06C" w14:textId="254EF453" w:rsidR="005C6C1C" w:rsidRPr="008F0559" w:rsidRDefault="005C6C1C" w:rsidP="005C6C1C">
      <w:pPr>
        <w:spacing w:line="480" w:lineRule="auto"/>
        <w:jc w:val="center"/>
        <w:rPr>
          <w:color w:val="FF0000"/>
          <w:sz w:val="24"/>
          <w:szCs w:val="24"/>
        </w:rPr>
      </w:pPr>
      <w:r w:rsidRPr="008F0559">
        <w:rPr>
          <w:color w:val="FF0000"/>
          <w:sz w:val="24"/>
          <w:szCs w:val="24"/>
        </w:rPr>
        <w:t>[Assinatura</w:t>
      </w:r>
      <w:r w:rsidR="00A94CC3">
        <w:rPr>
          <w:color w:val="FF0000"/>
          <w:sz w:val="24"/>
          <w:szCs w:val="24"/>
        </w:rPr>
        <w:t xml:space="preserve"> física e carimbo ou assinatura gov.br</w:t>
      </w:r>
      <w:r w:rsidRPr="008F0559">
        <w:rPr>
          <w:color w:val="FF0000"/>
          <w:sz w:val="24"/>
          <w:szCs w:val="24"/>
        </w:rPr>
        <w:t>]</w:t>
      </w:r>
    </w:p>
    <w:p w14:paraId="4D332B23" w14:textId="164EE84D" w:rsidR="005C6C1C" w:rsidRPr="008F0559" w:rsidRDefault="005C6C1C" w:rsidP="005C6C1C">
      <w:pPr>
        <w:spacing w:line="240" w:lineRule="auto"/>
        <w:jc w:val="center"/>
        <w:rPr>
          <w:color w:val="FF0000"/>
          <w:sz w:val="24"/>
          <w:szCs w:val="24"/>
        </w:rPr>
      </w:pPr>
      <w:r w:rsidRPr="008F0559">
        <w:rPr>
          <w:color w:val="FF0000"/>
          <w:sz w:val="24"/>
          <w:szCs w:val="24"/>
        </w:rPr>
        <w:t>[Nome do(a) Gerente]</w:t>
      </w:r>
    </w:p>
    <w:p w14:paraId="3F0AB7A1" w14:textId="2180FF97" w:rsidR="005C6C1C" w:rsidRPr="008F0559" w:rsidRDefault="005C6C1C" w:rsidP="005C6C1C">
      <w:pPr>
        <w:spacing w:line="240" w:lineRule="auto"/>
        <w:jc w:val="center"/>
        <w:rPr>
          <w:color w:val="FF0000"/>
          <w:sz w:val="24"/>
          <w:szCs w:val="24"/>
        </w:rPr>
      </w:pPr>
      <w:r w:rsidRPr="008F0559">
        <w:rPr>
          <w:color w:val="FF0000"/>
          <w:sz w:val="24"/>
          <w:szCs w:val="24"/>
        </w:rPr>
        <w:t xml:space="preserve">[C.P.F. do(a) </w:t>
      </w:r>
      <w:r w:rsidR="0067127B" w:rsidRPr="008F0559">
        <w:rPr>
          <w:color w:val="FF0000"/>
          <w:sz w:val="24"/>
          <w:szCs w:val="24"/>
        </w:rPr>
        <w:t>Gerente</w:t>
      </w:r>
      <w:r w:rsidRPr="008F0559">
        <w:rPr>
          <w:color w:val="FF0000"/>
          <w:sz w:val="24"/>
          <w:szCs w:val="24"/>
        </w:rPr>
        <w:t>]</w:t>
      </w:r>
    </w:p>
    <w:p w14:paraId="19337422" w14:textId="01906271" w:rsidR="005C6C1C" w:rsidRPr="008F0559" w:rsidRDefault="005C6C1C" w:rsidP="005C6C1C">
      <w:pPr>
        <w:spacing w:line="240" w:lineRule="auto"/>
        <w:jc w:val="center"/>
        <w:rPr>
          <w:color w:val="FF0000"/>
          <w:sz w:val="24"/>
          <w:szCs w:val="24"/>
        </w:rPr>
      </w:pPr>
      <w:r w:rsidRPr="008F0559">
        <w:rPr>
          <w:color w:val="FF0000"/>
          <w:sz w:val="24"/>
          <w:szCs w:val="24"/>
        </w:rPr>
        <w:t xml:space="preserve">[E-mail do(a) </w:t>
      </w:r>
      <w:r w:rsidR="0067127B" w:rsidRPr="008F0559">
        <w:rPr>
          <w:color w:val="FF0000"/>
          <w:sz w:val="24"/>
          <w:szCs w:val="24"/>
        </w:rPr>
        <w:t>Gerente</w:t>
      </w:r>
      <w:r w:rsidRPr="008F0559">
        <w:rPr>
          <w:color w:val="FF0000"/>
          <w:sz w:val="24"/>
          <w:szCs w:val="24"/>
        </w:rPr>
        <w:t>]</w:t>
      </w:r>
    </w:p>
    <w:p w14:paraId="65FAEB41" w14:textId="4C209349" w:rsidR="005C6C1C" w:rsidRPr="008F0559" w:rsidRDefault="005C6C1C" w:rsidP="005C6C1C">
      <w:pPr>
        <w:spacing w:line="240" w:lineRule="auto"/>
        <w:jc w:val="center"/>
        <w:rPr>
          <w:color w:val="FF0000"/>
          <w:sz w:val="24"/>
          <w:szCs w:val="24"/>
        </w:rPr>
      </w:pPr>
      <w:r w:rsidRPr="008F0559">
        <w:rPr>
          <w:color w:val="FF0000"/>
          <w:sz w:val="24"/>
          <w:szCs w:val="24"/>
        </w:rPr>
        <w:t xml:space="preserve">[Telefone do(a) </w:t>
      </w:r>
      <w:r w:rsidR="0067127B" w:rsidRPr="008F0559">
        <w:rPr>
          <w:color w:val="FF0000"/>
          <w:sz w:val="24"/>
          <w:szCs w:val="24"/>
        </w:rPr>
        <w:t>Gerente</w:t>
      </w:r>
      <w:r w:rsidRPr="008F0559">
        <w:rPr>
          <w:color w:val="FF0000"/>
          <w:sz w:val="24"/>
          <w:szCs w:val="24"/>
        </w:rPr>
        <w:t>]</w:t>
      </w:r>
    </w:p>
    <w:p w14:paraId="784A20BF" w14:textId="3CF12E73" w:rsidR="00DB4987" w:rsidRPr="008F0559" w:rsidRDefault="00DB4987" w:rsidP="00064101">
      <w:pPr>
        <w:rPr>
          <w:sz w:val="24"/>
          <w:szCs w:val="24"/>
        </w:rPr>
      </w:pPr>
    </w:p>
    <w:sectPr w:rsidR="00DB4987" w:rsidRPr="008F0559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7C16A" w14:textId="77777777" w:rsidR="004C36FD" w:rsidRDefault="004C36FD">
      <w:pPr>
        <w:spacing w:line="240" w:lineRule="auto"/>
      </w:pPr>
      <w:r>
        <w:separator/>
      </w:r>
    </w:p>
  </w:endnote>
  <w:endnote w:type="continuationSeparator" w:id="0">
    <w:p w14:paraId="7A989227" w14:textId="77777777" w:rsidR="004C36FD" w:rsidRDefault="004C3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A8DD7" w14:textId="3C84D952" w:rsidR="0003171A" w:rsidRDefault="00C57167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CARTA DE ANUÊNCIA DAS GERÊNCIAS DA FCECON - VERSÃO </w:t>
    </w:r>
    <w:r w:rsidR="00F2234E">
      <w:rPr>
        <w:rFonts w:ascii="Calibri" w:eastAsia="Calibri" w:hAnsi="Calibri"/>
        <w:sz w:val="14"/>
        <w:szCs w:val="14"/>
        <w:lang w:eastAsia="en-US"/>
      </w:rPr>
      <w:t>11-06</w:t>
    </w:r>
    <w:r>
      <w:rPr>
        <w:rFonts w:ascii="Calibri" w:eastAsia="Calibri" w:hAnsi="Calibri"/>
        <w:sz w:val="14"/>
        <w:szCs w:val="14"/>
        <w:lang w:eastAsia="en-US"/>
      </w:rPr>
      <w:t>-202</w:t>
    </w:r>
    <w:r w:rsidR="008F0559">
      <w:rPr>
        <w:rFonts w:ascii="Calibri" w:eastAsia="Calibri" w:hAnsi="Calibri"/>
        <w:sz w:val="14"/>
        <w:szCs w:val="14"/>
        <w:lang w:eastAsia="en-US"/>
      </w:rPr>
      <w:t>6</w:t>
    </w:r>
    <w:r w:rsidR="006B05D9">
      <w:tab/>
    </w:r>
  </w:p>
  <w:p w14:paraId="2C70402E" w14:textId="2F8D3BAC" w:rsidR="0003171A" w:rsidRDefault="00A5397F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776F49EC">
          <wp:simplePos x="0" y="0"/>
          <wp:positionH relativeFrom="column">
            <wp:posOffset>4081145</wp:posOffset>
          </wp:positionH>
          <wp:positionV relativeFrom="paragraph">
            <wp:posOffset>211455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171A"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71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8F0559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8F0559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AFXWzndAAAACgEAAA8AAABkcnMvZG93&#10;bnJldi54bWxMj09PwzAMxe9IfIfISNxY0mkdUJpOCMQVxPgjcfMar61onKrJ1vLt8U5ws/1+en6v&#10;3My+V0caYxfYQrYwoIjr4DpuLLy/PV3dgIoJ2WEfmCz8UIRNdX5WYuHCxK903KZGiQnHAi20KQ2F&#10;1rFuyWNchIFYtH0YPSZZx0a7EScx971eGrPWHjuWDy0O9NBS/b09eAsfz/uvz5V5aR59PkxhNpr9&#10;rbb28mK+vwOVaE5/MJziS3SoJNMuHNhF1VtYZtcrQWXIpZMAa3M67ITMMwO6KvX/CtUvAA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AFXWzndAAAACgEAAA8AAAAAAAAAAAAAAAAATwQA&#10;AGRycy9kb3ducmV2LnhtbFBLBQYAAAAABAAEAPMAAABZ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8F0559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8F0559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3171A"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42CC7831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71A"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3BF6FD6" id="_x0000_s1027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qPYgON4AAAAKAQAADwAAAAAAAAAA&#10;AAAAAABWBAAAZHJzL2Rvd25yZXYueG1sUEsFBgAAAAAEAAQA8wAAAGE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0467707" w14:textId="7C0038BA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B6D7" w14:textId="77777777" w:rsidR="004C36FD" w:rsidRDefault="004C36FD">
      <w:pPr>
        <w:spacing w:line="240" w:lineRule="auto"/>
      </w:pPr>
      <w:r>
        <w:separator/>
      </w:r>
    </w:p>
  </w:footnote>
  <w:footnote w:type="continuationSeparator" w:id="0">
    <w:p w14:paraId="7D1FA60D" w14:textId="77777777" w:rsidR="004C36FD" w:rsidRDefault="004C3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6716B" w14:textId="4DB0BED8" w:rsidR="0003171A" w:rsidRDefault="00B53965">
    <w:pPr>
      <w:tabs>
        <w:tab w:val="center" w:pos="4419"/>
        <w:tab w:val="right" w:pos="8838"/>
      </w:tabs>
      <w:spacing w:line="240" w:lineRule="auto"/>
      <w:ind w:hanging="2"/>
      <w:jc w:val="right"/>
    </w:pPr>
    <w:bookmarkStart w:id="1" w:name="_heading=h.vfurwdo3ms1o" w:colFirst="0" w:colLast="0"/>
    <w:bookmarkEnd w:id="1"/>
    <w:r>
      <w:rPr>
        <w:noProof/>
      </w:rPr>
      <w:drawing>
        <wp:anchor distT="0" distB="0" distL="0" distR="0" simplePos="0" relativeHeight="251673600" behindDoc="1" locked="0" layoutInCell="1" hidden="0" allowOverlap="1" wp14:anchorId="10964A86" wp14:editId="0773F77F">
          <wp:simplePos x="0" y="0"/>
          <wp:positionH relativeFrom="column">
            <wp:posOffset>-922020</wp:posOffset>
          </wp:positionH>
          <wp:positionV relativeFrom="paragraph">
            <wp:posOffset>-472440</wp:posOffset>
          </wp:positionV>
          <wp:extent cx="7553325" cy="8922385"/>
          <wp:effectExtent l="0" t="0" r="0" b="0"/>
          <wp:wrapNone/>
          <wp:docPr id="9942244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1" b="16445"/>
                  <a:stretch>
                    <a:fillRect/>
                  </a:stretch>
                </pic:blipFill>
                <pic:spPr>
                  <a:xfrm>
                    <a:off x="0" y="0"/>
                    <a:ext cx="7553325" cy="8922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BC"/>
    <w:rsid w:val="0003171A"/>
    <w:rsid w:val="00064101"/>
    <w:rsid w:val="00070521"/>
    <w:rsid w:val="00085C33"/>
    <w:rsid w:val="000A135E"/>
    <w:rsid w:val="000A656B"/>
    <w:rsid w:val="000C14F0"/>
    <w:rsid w:val="00101BF7"/>
    <w:rsid w:val="001332D6"/>
    <w:rsid w:val="00150EF1"/>
    <w:rsid w:val="00165C75"/>
    <w:rsid w:val="00196F11"/>
    <w:rsid w:val="0024016A"/>
    <w:rsid w:val="00256282"/>
    <w:rsid w:val="003D5C8C"/>
    <w:rsid w:val="003E06BD"/>
    <w:rsid w:val="00447F73"/>
    <w:rsid w:val="004C36FD"/>
    <w:rsid w:val="004D08FD"/>
    <w:rsid w:val="004E669D"/>
    <w:rsid w:val="00500948"/>
    <w:rsid w:val="005C6C1C"/>
    <w:rsid w:val="00603A6F"/>
    <w:rsid w:val="0067127B"/>
    <w:rsid w:val="006766AB"/>
    <w:rsid w:val="00681376"/>
    <w:rsid w:val="006B05D9"/>
    <w:rsid w:val="00766427"/>
    <w:rsid w:val="00771488"/>
    <w:rsid w:val="00792E59"/>
    <w:rsid w:val="007C1227"/>
    <w:rsid w:val="007C1776"/>
    <w:rsid w:val="008F0559"/>
    <w:rsid w:val="008F6FE1"/>
    <w:rsid w:val="009101A4"/>
    <w:rsid w:val="00A22F93"/>
    <w:rsid w:val="00A5397F"/>
    <w:rsid w:val="00A94CC3"/>
    <w:rsid w:val="00B46848"/>
    <w:rsid w:val="00B53965"/>
    <w:rsid w:val="00B87555"/>
    <w:rsid w:val="00BB147E"/>
    <w:rsid w:val="00BB43E3"/>
    <w:rsid w:val="00C02381"/>
    <w:rsid w:val="00C26B45"/>
    <w:rsid w:val="00C53E7A"/>
    <w:rsid w:val="00C57167"/>
    <w:rsid w:val="00C7241E"/>
    <w:rsid w:val="00D000C2"/>
    <w:rsid w:val="00D075F5"/>
    <w:rsid w:val="00D6791F"/>
    <w:rsid w:val="00DB4987"/>
    <w:rsid w:val="00E03AD6"/>
    <w:rsid w:val="00E12BB4"/>
    <w:rsid w:val="00E24243"/>
    <w:rsid w:val="00E329D6"/>
    <w:rsid w:val="00F2234E"/>
    <w:rsid w:val="00F5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customStyle="1" w:styleId="TextodeTtulo2">
    <w:name w:val="Texto de Título 2"/>
    <w:basedOn w:val="Normal"/>
    <w:rsid w:val="00B46848"/>
    <w:pPr>
      <w:keepNext/>
      <w:pBdr>
        <w:left w:val="single" w:sz="1" w:space="1" w:color="000000"/>
        <w:bottom w:val="single" w:sz="1" w:space="0" w:color="000000"/>
      </w:pBdr>
      <w:suppressAutoHyphens/>
      <w:spacing w:before="240" w:after="60" w:line="240" w:lineRule="auto"/>
      <w:jc w:val="center"/>
      <w:outlineLvl w:val="0"/>
    </w:pPr>
    <w:rPr>
      <w:rFonts w:eastAsia="Times New Roman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Cibele Menezes</cp:lastModifiedBy>
  <cp:revision>29</cp:revision>
  <cp:lastPrinted>2023-05-29T18:24:00Z</cp:lastPrinted>
  <dcterms:created xsi:type="dcterms:W3CDTF">2023-06-05T16:35:00Z</dcterms:created>
  <dcterms:modified xsi:type="dcterms:W3CDTF">2026-06-19T15:07:00Z</dcterms:modified>
</cp:coreProperties>
</file>