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68D78" w14:textId="3A32A24F" w:rsidR="00101B2B" w:rsidRDefault="00101B2B" w:rsidP="00101B2B">
      <w:pPr>
        <w:jc w:val="both"/>
        <w:rPr>
          <w:color w:val="000000" w:themeColor="text1"/>
          <w:highlight w:val="yellow"/>
        </w:rPr>
      </w:pPr>
      <w:r>
        <w:rPr>
          <w:b/>
          <w:color w:val="000000" w:themeColor="text1"/>
          <w:highlight w:val="yellow"/>
        </w:rPr>
        <w:t>ATENÇÃO</w:t>
      </w:r>
      <w:r w:rsidR="000C35B3">
        <w:rPr>
          <w:b/>
          <w:color w:val="000000" w:themeColor="text1"/>
          <w:highlight w:val="yellow"/>
        </w:rPr>
        <w:t xml:space="preserve"> – INSTRUÇÕES PARA TALE</w:t>
      </w:r>
    </w:p>
    <w:p w14:paraId="2ECDF5DC" w14:textId="77777777" w:rsidR="00101B2B" w:rsidRDefault="00101B2B" w:rsidP="00101B2B">
      <w:pPr>
        <w:jc w:val="both"/>
        <w:rPr>
          <w:color w:val="000000" w:themeColor="text1"/>
          <w:highlight w:val="yellow"/>
        </w:rPr>
      </w:pPr>
    </w:p>
    <w:p w14:paraId="2E5DB46B" w14:textId="77777777" w:rsidR="00101B2B" w:rsidRDefault="00101B2B" w:rsidP="00101B2B">
      <w:pPr>
        <w:pStyle w:val="PargrafodaLista"/>
        <w:numPr>
          <w:ilvl w:val="0"/>
          <w:numId w:val="7"/>
        </w:numPr>
        <w:jc w:val="both"/>
      </w:pPr>
      <w:r w:rsidRPr="00E35C3A">
        <w:t>Abaixo encontra-se uma sugestão de modelo básico do T</w:t>
      </w:r>
      <w:r>
        <w:t>ALE;</w:t>
      </w:r>
    </w:p>
    <w:p w14:paraId="5BDF28E3" w14:textId="77777777" w:rsidR="00101B2B" w:rsidRPr="00E35C3A" w:rsidRDefault="00101B2B" w:rsidP="00101B2B">
      <w:pPr>
        <w:pStyle w:val="PargrafodaLista"/>
        <w:jc w:val="both"/>
      </w:pPr>
    </w:p>
    <w:p w14:paraId="1B307943" w14:textId="77777777" w:rsidR="00101B2B" w:rsidRDefault="00101B2B" w:rsidP="00101B2B">
      <w:pPr>
        <w:pStyle w:val="PargrafodaLista"/>
        <w:numPr>
          <w:ilvl w:val="0"/>
          <w:numId w:val="7"/>
        </w:numPr>
        <w:jc w:val="both"/>
      </w:pPr>
      <w:r w:rsidRPr="00E35C3A">
        <w:t xml:space="preserve">O (a) pesquisador (a) deverá </w:t>
      </w:r>
      <w:r w:rsidRPr="00E35C3A">
        <w:rPr>
          <w:b/>
          <w:u w:val="single"/>
        </w:rPr>
        <w:t>fazer as adequações necessárias (</w:t>
      </w:r>
      <w:r w:rsidRPr="00D36EA4">
        <w:rPr>
          <w:b/>
          <w:color w:val="FF0000"/>
          <w:u w:val="single"/>
        </w:rPr>
        <w:t>campos em vermelho</w:t>
      </w:r>
      <w:r>
        <w:rPr>
          <w:b/>
          <w:color w:val="FF0000"/>
          <w:u w:val="single"/>
        </w:rPr>
        <w:t xml:space="preserve"> e entre colchetes</w:t>
      </w:r>
      <w:r w:rsidRPr="00E35C3A">
        <w:rPr>
          <w:b/>
          <w:u w:val="single"/>
        </w:rPr>
        <w:t xml:space="preserve">) </w:t>
      </w:r>
      <w:r w:rsidRPr="00E35C3A">
        <w:t>conforme as particularidades de seu projeto, de acordo com as especificidades da sua pesquisa, e apagar esta mensagem</w:t>
      </w:r>
      <w:r>
        <w:t xml:space="preserve">. Os </w:t>
      </w:r>
      <w:r w:rsidRPr="00D36EA4">
        <w:rPr>
          <w:b/>
          <w:bCs/>
          <w:color w:val="0000FF"/>
        </w:rPr>
        <w:t>itens em azul</w:t>
      </w:r>
      <w:r>
        <w:rPr>
          <w:b/>
          <w:bCs/>
          <w:color w:val="0000FF"/>
        </w:rPr>
        <w:t xml:space="preserve"> entre parênteses</w:t>
      </w:r>
      <w:r w:rsidRPr="00D36EA4">
        <w:rPr>
          <w:color w:val="0000FF"/>
        </w:rPr>
        <w:t xml:space="preserve"> </w:t>
      </w:r>
      <w:r>
        <w:t>são instruções extras para elaboração do TCLE;</w:t>
      </w:r>
    </w:p>
    <w:p w14:paraId="2DA8CF4A" w14:textId="77777777" w:rsidR="00101B2B" w:rsidRDefault="00101B2B" w:rsidP="00101B2B">
      <w:pPr>
        <w:pStyle w:val="PargrafodaLista"/>
      </w:pPr>
    </w:p>
    <w:p w14:paraId="40251C74" w14:textId="77777777" w:rsidR="00101B2B" w:rsidRDefault="00101B2B" w:rsidP="00101B2B">
      <w:pPr>
        <w:pStyle w:val="PargrafodaLista"/>
        <w:numPr>
          <w:ilvl w:val="0"/>
          <w:numId w:val="7"/>
        </w:numPr>
        <w:jc w:val="both"/>
      </w:pPr>
      <w:r w:rsidRPr="00E35C3A">
        <w:t xml:space="preserve">O </w:t>
      </w:r>
      <w:r>
        <w:t>TALE</w:t>
      </w:r>
      <w:r w:rsidRPr="00E35C3A">
        <w:t xml:space="preserve"> deverá conter as informações abaixo, apresentadas de forma clara e linguagem acessível, não podendo haver espaços em branco entre os parágrafos</w:t>
      </w:r>
      <w:r>
        <w:t>;</w:t>
      </w:r>
    </w:p>
    <w:p w14:paraId="6AC16E6C" w14:textId="77777777" w:rsidR="00101B2B" w:rsidRDefault="00101B2B" w:rsidP="00101B2B">
      <w:pPr>
        <w:pStyle w:val="PargrafodaLista"/>
      </w:pPr>
    </w:p>
    <w:p w14:paraId="19B60EBC" w14:textId="77777777" w:rsidR="00101B2B" w:rsidRDefault="00101B2B" w:rsidP="00101B2B">
      <w:pPr>
        <w:pStyle w:val="PargrafodaLista"/>
        <w:numPr>
          <w:ilvl w:val="0"/>
          <w:numId w:val="7"/>
        </w:numPr>
        <w:jc w:val="both"/>
      </w:pPr>
      <w:r>
        <w:t>A Resolução CNS466/2012, item II-23 e 24 dos Termos e Definições esclarece: II.2 - assentimento livre e esclarecido - anuência do participante da pesquisa, criança, adolescente ou legalmente incapaz, livre de vícios (simulação, fraude ou erro), dependência, subordinação ou intimidação. Tais participantes devem ser esclarecidos sobre a natureza da pesquisa, seus objetivos, métodos, benefícios previstos, potenciais riscos e o incômodo que esta possa lhes acarretar, na medida de sua compreensão e respeitados em suas singularidades; II.24 - Termo de Assentimento Livre e Esclarecido - TALE - documento elaborado em linguagem acessível para os menores ou para os legalmente incapazes, por meio do qual, após os participantes da pesquisa serem devidamente esclarecidos, explicitarão sua anuência em participar da pesquisa, sem prejuízo do consentimento de seus responsáveis legais;</w:t>
      </w:r>
    </w:p>
    <w:p w14:paraId="7860128B" w14:textId="77777777" w:rsidR="00101B2B" w:rsidRDefault="00101B2B" w:rsidP="00101B2B">
      <w:pPr>
        <w:pStyle w:val="PargrafodaLista"/>
      </w:pPr>
    </w:p>
    <w:p w14:paraId="18B44CF1" w14:textId="77777777" w:rsidR="00101B2B" w:rsidRDefault="00101B2B" w:rsidP="00101B2B">
      <w:pPr>
        <w:pStyle w:val="PargrafodaLista"/>
        <w:numPr>
          <w:ilvl w:val="0"/>
          <w:numId w:val="7"/>
        </w:numPr>
        <w:jc w:val="both"/>
      </w:pPr>
      <w:r>
        <w:t>O Termo de Assentimento deverá ser um novo documento e deve ser confeccionado separadamente do TCLE, de modo a apresentar o Estudo para os menores de idade, com informações em linguagem acessível e de acordo com as faixas etárias destas crianças/adolescentes;</w:t>
      </w:r>
    </w:p>
    <w:p w14:paraId="57F88980" w14:textId="77777777" w:rsidR="00101B2B" w:rsidRDefault="00101B2B" w:rsidP="00101B2B">
      <w:pPr>
        <w:pStyle w:val="PargrafodaLista"/>
      </w:pPr>
    </w:p>
    <w:p w14:paraId="74BFC611" w14:textId="77777777" w:rsidR="00101B2B" w:rsidRDefault="00101B2B" w:rsidP="00101B2B">
      <w:pPr>
        <w:pStyle w:val="PargrafodaLista"/>
        <w:numPr>
          <w:ilvl w:val="0"/>
          <w:numId w:val="7"/>
        </w:numPr>
        <w:jc w:val="both"/>
      </w:pPr>
      <w:r>
        <w:t xml:space="preserve"> Os pais/responsáveis assinarão o TCLE, consentindo pelos menores de idade;</w:t>
      </w:r>
    </w:p>
    <w:p w14:paraId="7C1E80D2" w14:textId="77777777" w:rsidR="00101B2B" w:rsidRDefault="00101B2B" w:rsidP="00101B2B">
      <w:pPr>
        <w:pStyle w:val="PargrafodaLista"/>
      </w:pPr>
    </w:p>
    <w:p w14:paraId="3940E1DD" w14:textId="77777777" w:rsidR="00101B2B" w:rsidRDefault="00101B2B" w:rsidP="00101B2B">
      <w:pPr>
        <w:pStyle w:val="PargrafodaLista"/>
        <w:numPr>
          <w:ilvl w:val="0"/>
          <w:numId w:val="7"/>
        </w:numPr>
        <w:jc w:val="both"/>
      </w:pPr>
      <w:r>
        <w:t>Os menores de idade assinarão o Termo de Assentimento, garantindo que também estão cientes que participarão de um estudo e que receberam todas as informações necessárias, de acordo com a compreensão da faixa etária;</w:t>
      </w:r>
    </w:p>
    <w:p w14:paraId="0925B295" w14:textId="77777777" w:rsidR="00101B2B" w:rsidRDefault="00101B2B" w:rsidP="00101B2B">
      <w:pPr>
        <w:pStyle w:val="PargrafodaLista"/>
      </w:pPr>
    </w:p>
    <w:p w14:paraId="0640A2B3" w14:textId="77777777" w:rsidR="00101B2B" w:rsidRDefault="00101B2B" w:rsidP="00101B2B">
      <w:pPr>
        <w:pStyle w:val="PargrafodaLista"/>
        <w:numPr>
          <w:ilvl w:val="0"/>
          <w:numId w:val="7"/>
        </w:numPr>
        <w:jc w:val="both"/>
      </w:pPr>
      <w:r>
        <w:t xml:space="preserve">Não existe um modelo-padrão de Termo de Assentimento, sugerido pela CONEP. O pesquisador, a partir das faixas etárias dos participantes de seu estudo, decidirá quantos Termos de Assentimento são necessários, por exemplo: um Assentimento para crianças de 6-8 anos, 9-11 anos, outro para crianças de 12-14 anos e outro para </w:t>
      </w:r>
      <w:r>
        <w:lastRenderedPageBreak/>
        <w:t xml:space="preserve">15-17 anos. É decisão do pesquisador o número de Termos de Assentimento para o Estudo. </w:t>
      </w:r>
    </w:p>
    <w:p w14:paraId="78AE52B7" w14:textId="77777777" w:rsidR="00101B2B" w:rsidRDefault="00101B2B" w:rsidP="00101B2B">
      <w:pPr>
        <w:pStyle w:val="PargrafodaLista"/>
      </w:pPr>
    </w:p>
    <w:p w14:paraId="52A81E55" w14:textId="77777777" w:rsidR="00101B2B" w:rsidRDefault="00101B2B" w:rsidP="00101B2B">
      <w:pPr>
        <w:pStyle w:val="PargrafodaLista"/>
        <w:numPr>
          <w:ilvl w:val="0"/>
          <w:numId w:val="7"/>
        </w:numPr>
        <w:jc w:val="both"/>
      </w:pPr>
      <w:r>
        <w:t>Desenhos e figuras podem ser apresentados no Termo de Assentimento, para facilitar a compreensão das informações para os menores de idade. Podem ser até em forma de quadrinhos;</w:t>
      </w:r>
    </w:p>
    <w:p w14:paraId="16A0736E" w14:textId="77777777" w:rsidR="00101B2B" w:rsidRDefault="00101B2B" w:rsidP="00101B2B">
      <w:pPr>
        <w:pStyle w:val="PargrafodaLista"/>
      </w:pPr>
    </w:p>
    <w:p w14:paraId="2479008E" w14:textId="77777777" w:rsidR="00101B2B" w:rsidRDefault="00101B2B" w:rsidP="00101B2B">
      <w:pPr>
        <w:pStyle w:val="PargrafodaLista"/>
        <w:numPr>
          <w:ilvl w:val="0"/>
          <w:numId w:val="7"/>
        </w:numPr>
        <w:jc w:val="both"/>
      </w:pPr>
      <w:r w:rsidRPr="00E35C3A">
        <w:t>Na avaliação do Sistema CEP/CONEP podem ser ainda apontadas pendências em virtude de particularidades do projeto</w:t>
      </w:r>
      <w:r>
        <w:t>;</w:t>
      </w:r>
    </w:p>
    <w:p w14:paraId="511706E6" w14:textId="77777777" w:rsidR="00101B2B" w:rsidRDefault="00101B2B" w:rsidP="00101B2B">
      <w:pPr>
        <w:pStyle w:val="PargrafodaLista"/>
      </w:pPr>
    </w:p>
    <w:p w14:paraId="7B70920C" w14:textId="77777777" w:rsidR="00101B2B" w:rsidRDefault="00101B2B" w:rsidP="00101B2B">
      <w:pPr>
        <w:pStyle w:val="PargrafodaLista"/>
        <w:numPr>
          <w:ilvl w:val="0"/>
          <w:numId w:val="7"/>
        </w:numPr>
        <w:jc w:val="both"/>
      </w:pPr>
      <w:r>
        <w:t xml:space="preserve">As sinalizações </w:t>
      </w:r>
      <w:r w:rsidRPr="00D36EA4">
        <w:rPr>
          <w:b/>
          <w:bCs/>
          <w:color w:val="FF0000"/>
        </w:rPr>
        <w:t>em vermelho</w:t>
      </w:r>
      <w:r w:rsidRPr="002A4E68">
        <w:rPr>
          <w:color w:val="FF0000"/>
        </w:rPr>
        <w:t xml:space="preserve"> </w:t>
      </w:r>
      <w:r>
        <w:t>devem</w:t>
      </w:r>
      <w:r w:rsidRPr="00E35C3A">
        <w:t xml:space="preserve"> ser retiradas/substituídas antes da impressão,</w:t>
      </w:r>
      <w:r>
        <w:t xml:space="preserve"> assim como outras instruções que estão </w:t>
      </w:r>
      <w:r w:rsidRPr="00D36EA4">
        <w:rPr>
          <w:b/>
          <w:bCs/>
          <w:color w:val="0000FF"/>
        </w:rPr>
        <w:t>em azul</w:t>
      </w:r>
      <w:r>
        <w:t>,</w:t>
      </w:r>
      <w:r w:rsidRPr="00E35C3A">
        <w:t xml:space="preserve"> devendo-se utilizar cor de fonte preta</w:t>
      </w:r>
      <w:r>
        <w:t xml:space="preserve"> no documento todo. O </w:t>
      </w:r>
      <w:r w:rsidRPr="00D479D6">
        <w:rPr>
          <w:b/>
          <w:bCs/>
        </w:rPr>
        <w:t>balão de instrução</w:t>
      </w:r>
      <w:r>
        <w:t xml:space="preserve"> na última página também deve ser retirado;</w:t>
      </w:r>
    </w:p>
    <w:p w14:paraId="289FD72A" w14:textId="77777777" w:rsidR="00101B2B" w:rsidRDefault="00101B2B" w:rsidP="00101B2B">
      <w:pPr>
        <w:pStyle w:val="PargrafodaLista"/>
      </w:pPr>
    </w:p>
    <w:p w14:paraId="170E2307" w14:textId="3A69DE3E" w:rsidR="00101B2B" w:rsidRPr="00E35C3A" w:rsidRDefault="00101B2B" w:rsidP="00101B2B">
      <w:pPr>
        <w:pStyle w:val="PargrafodaLista"/>
        <w:numPr>
          <w:ilvl w:val="0"/>
          <w:numId w:val="7"/>
        </w:numPr>
        <w:jc w:val="both"/>
        <w:rPr>
          <w:color w:val="000000" w:themeColor="text1"/>
        </w:rPr>
      </w:pPr>
      <w:r w:rsidRPr="00E35C3A">
        <w:t xml:space="preserve">Numerar todas as folhas do </w:t>
      </w:r>
      <w:r w:rsidR="00E220F1">
        <w:t>TALE</w:t>
      </w:r>
      <w:r w:rsidRPr="00E35C3A">
        <w:t xml:space="preserve">; no momento da aplicação do </w:t>
      </w:r>
      <w:r w:rsidR="00E220F1">
        <w:t>TALE</w:t>
      </w:r>
      <w:r w:rsidRPr="00E35C3A">
        <w:t xml:space="preserve">, todas as páginas deverão ser rubricadas pelo pesquisador </w:t>
      </w:r>
      <w:r w:rsidRPr="00E35C3A">
        <w:rPr>
          <w:color w:val="000000" w:themeColor="text1"/>
        </w:rPr>
        <w:t>e pelo participante da pesquisa, assim como a via que ficará em poder do pesquisador.</w:t>
      </w:r>
    </w:p>
    <w:p w14:paraId="146282EF" w14:textId="77777777" w:rsidR="00101B2B" w:rsidRDefault="00101B2B" w:rsidP="00101B2B">
      <w:pPr>
        <w:spacing w:line="360" w:lineRule="auto"/>
        <w:jc w:val="both"/>
        <w:rPr>
          <w:b/>
          <w:color w:val="000000"/>
          <w:highlight w:val="yellow"/>
        </w:rPr>
      </w:pPr>
    </w:p>
    <w:p w14:paraId="2245D7ED" w14:textId="77777777" w:rsidR="00101B2B" w:rsidRDefault="00101B2B" w:rsidP="00101B2B">
      <w:pPr>
        <w:spacing w:line="360" w:lineRule="auto"/>
        <w:jc w:val="both"/>
        <w:rPr>
          <w:b/>
          <w:color w:val="000000"/>
          <w:highlight w:val="yellow"/>
        </w:rPr>
      </w:pPr>
    </w:p>
    <w:p w14:paraId="6C79756A" w14:textId="77777777" w:rsidR="00101B2B" w:rsidRPr="00E35C3A" w:rsidRDefault="00101B2B" w:rsidP="00101B2B">
      <w:pPr>
        <w:jc w:val="both"/>
        <w:rPr>
          <w:b/>
          <w:color w:val="000000" w:themeColor="text1"/>
          <w:highlight w:val="yellow"/>
        </w:rPr>
      </w:pPr>
      <w:r w:rsidRPr="00E35C3A">
        <w:rPr>
          <w:b/>
          <w:color w:val="000000" w:themeColor="text1"/>
          <w:highlight w:val="yellow"/>
        </w:rPr>
        <w:t>Esta folha de instruções</w:t>
      </w:r>
      <w:r>
        <w:rPr>
          <w:b/>
          <w:color w:val="000000" w:themeColor="text1"/>
          <w:highlight w:val="yellow"/>
        </w:rPr>
        <w:t xml:space="preserve"> e anterior</w:t>
      </w:r>
      <w:r w:rsidRPr="00E35C3A">
        <w:rPr>
          <w:b/>
          <w:color w:val="000000" w:themeColor="text1"/>
          <w:highlight w:val="yellow"/>
        </w:rPr>
        <w:t xml:space="preserve"> deve</w:t>
      </w:r>
      <w:r>
        <w:rPr>
          <w:b/>
          <w:color w:val="000000" w:themeColor="text1"/>
          <w:highlight w:val="yellow"/>
        </w:rPr>
        <w:t>m</w:t>
      </w:r>
      <w:r w:rsidRPr="00E35C3A">
        <w:rPr>
          <w:b/>
          <w:color w:val="000000" w:themeColor="text1"/>
          <w:highlight w:val="yellow"/>
        </w:rPr>
        <w:t xml:space="preserve"> ser removida</w:t>
      </w:r>
      <w:r>
        <w:rPr>
          <w:b/>
          <w:color w:val="000000" w:themeColor="text1"/>
          <w:highlight w:val="yellow"/>
        </w:rPr>
        <w:t>s</w:t>
      </w:r>
      <w:r w:rsidRPr="00E35C3A">
        <w:rPr>
          <w:b/>
          <w:color w:val="000000" w:themeColor="text1"/>
          <w:highlight w:val="yellow"/>
        </w:rPr>
        <w:t xml:space="preserve"> da versão que será postada na Plataforma Brasil, permanecendo apenas o modelo do documento abaixo.</w:t>
      </w:r>
    </w:p>
    <w:p w14:paraId="0A9A46F1" w14:textId="77777777" w:rsidR="00101B2B" w:rsidRDefault="00101B2B" w:rsidP="00101B2B">
      <w:pPr>
        <w:spacing w:line="360" w:lineRule="auto"/>
        <w:jc w:val="both"/>
        <w:rPr>
          <w:b/>
          <w:color w:val="000000"/>
          <w:highlight w:val="yellow"/>
        </w:rPr>
      </w:pPr>
    </w:p>
    <w:p w14:paraId="5BA04086" w14:textId="77777777" w:rsidR="00101B2B" w:rsidRDefault="00101B2B" w:rsidP="00101B2B">
      <w:pPr>
        <w:spacing w:line="360" w:lineRule="auto"/>
        <w:jc w:val="both"/>
        <w:rPr>
          <w:b/>
          <w:color w:val="000000"/>
          <w:highlight w:val="yellow"/>
        </w:rPr>
      </w:pPr>
    </w:p>
    <w:p w14:paraId="2DD83EA1" w14:textId="77777777" w:rsidR="00101B2B" w:rsidRDefault="00101B2B" w:rsidP="00101B2B">
      <w:pPr>
        <w:spacing w:line="360" w:lineRule="auto"/>
        <w:jc w:val="both"/>
        <w:rPr>
          <w:b/>
          <w:color w:val="000000"/>
          <w:highlight w:val="yellow"/>
        </w:rPr>
      </w:pPr>
    </w:p>
    <w:p w14:paraId="5BE77A2F" w14:textId="77777777" w:rsidR="00101B2B" w:rsidRDefault="00101B2B" w:rsidP="00101B2B">
      <w:pPr>
        <w:spacing w:line="360" w:lineRule="auto"/>
        <w:jc w:val="both"/>
        <w:rPr>
          <w:b/>
          <w:color w:val="000000"/>
          <w:highlight w:val="yellow"/>
        </w:rPr>
      </w:pPr>
    </w:p>
    <w:p w14:paraId="5A4732CA" w14:textId="77777777" w:rsidR="00101B2B" w:rsidRDefault="00101B2B" w:rsidP="00101B2B">
      <w:pPr>
        <w:spacing w:line="360" w:lineRule="auto"/>
        <w:jc w:val="both"/>
        <w:rPr>
          <w:b/>
          <w:color w:val="000000"/>
          <w:highlight w:val="yellow"/>
        </w:rPr>
      </w:pPr>
    </w:p>
    <w:p w14:paraId="787467CA" w14:textId="77777777" w:rsidR="00101B2B" w:rsidRDefault="00101B2B" w:rsidP="00101B2B">
      <w:pPr>
        <w:spacing w:line="360" w:lineRule="auto"/>
        <w:jc w:val="both"/>
        <w:rPr>
          <w:b/>
          <w:color w:val="000000"/>
          <w:highlight w:val="yellow"/>
        </w:rPr>
      </w:pPr>
    </w:p>
    <w:p w14:paraId="24BEAC9E" w14:textId="77777777" w:rsidR="00101B2B" w:rsidRDefault="00101B2B" w:rsidP="00101B2B">
      <w:pPr>
        <w:spacing w:line="360" w:lineRule="auto"/>
        <w:jc w:val="both"/>
        <w:rPr>
          <w:b/>
          <w:color w:val="000000"/>
          <w:highlight w:val="yellow"/>
        </w:rPr>
      </w:pPr>
    </w:p>
    <w:p w14:paraId="41F0E32B" w14:textId="77777777" w:rsidR="00101B2B" w:rsidRDefault="00101B2B" w:rsidP="00101B2B">
      <w:pPr>
        <w:spacing w:line="360" w:lineRule="auto"/>
        <w:jc w:val="both"/>
        <w:rPr>
          <w:b/>
          <w:color w:val="000000"/>
          <w:highlight w:val="yellow"/>
        </w:rPr>
      </w:pPr>
    </w:p>
    <w:p w14:paraId="5147C42F" w14:textId="77777777" w:rsidR="00101B2B" w:rsidRDefault="00101B2B" w:rsidP="00101B2B">
      <w:pPr>
        <w:spacing w:line="360" w:lineRule="auto"/>
        <w:jc w:val="both"/>
        <w:rPr>
          <w:b/>
          <w:color w:val="000000"/>
          <w:highlight w:val="yellow"/>
        </w:rPr>
      </w:pPr>
    </w:p>
    <w:p w14:paraId="493E1790" w14:textId="77777777" w:rsidR="00101B2B" w:rsidRDefault="00101B2B" w:rsidP="00101B2B">
      <w:pPr>
        <w:spacing w:line="360" w:lineRule="auto"/>
        <w:jc w:val="both"/>
        <w:rPr>
          <w:b/>
          <w:color w:val="000000"/>
          <w:highlight w:val="yellow"/>
        </w:rPr>
      </w:pPr>
    </w:p>
    <w:p w14:paraId="6E1ADD01" w14:textId="77777777" w:rsidR="00101B2B" w:rsidRDefault="00101B2B" w:rsidP="00101B2B">
      <w:pPr>
        <w:spacing w:line="360" w:lineRule="auto"/>
        <w:jc w:val="both"/>
        <w:rPr>
          <w:b/>
          <w:color w:val="000000"/>
          <w:highlight w:val="yellow"/>
        </w:rPr>
      </w:pPr>
    </w:p>
    <w:p w14:paraId="179D6C92" w14:textId="77777777" w:rsidR="00101B2B" w:rsidRDefault="00101B2B" w:rsidP="00101B2B">
      <w:pPr>
        <w:spacing w:line="360" w:lineRule="auto"/>
        <w:jc w:val="both"/>
        <w:rPr>
          <w:b/>
          <w:color w:val="000000"/>
          <w:highlight w:val="yellow"/>
        </w:rPr>
      </w:pPr>
    </w:p>
    <w:p w14:paraId="0D5AE499" w14:textId="77777777" w:rsidR="00101B2B" w:rsidRDefault="00101B2B" w:rsidP="00101B2B">
      <w:pPr>
        <w:spacing w:line="360" w:lineRule="auto"/>
        <w:jc w:val="both"/>
        <w:rPr>
          <w:b/>
          <w:color w:val="000000"/>
          <w:highlight w:val="yellow"/>
        </w:rPr>
      </w:pPr>
    </w:p>
    <w:p w14:paraId="730086F6" w14:textId="77777777" w:rsidR="00101B2B" w:rsidRDefault="00101B2B" w:rsidP="00101B2B">
      <w:pPr>
        <w:spacing w:line="360" w:lineRule="auto"/>
        <w:jc w:val="both"/>
        <w:rPr>
          <w:b/>
          <w:color w:val="000000"/>
          <w:highlight w:val="yellow"/>
        </w:rPr>
      </w:pPr>
    </w:p>
    <w:p w14:paraId="76469336" w14:textId="77777777" w:rsidR="00101B2B" w:rsidRDefault="00101B2B" w:rsidP="00101B2B">
      <w:pPr>
        <w:spacing w:line="360" w:lineRule="auto"/>
        <w:jc w:val="both"/>
        <w:rPr>
          <w:b/>
          <w:color w:val="000000"/>
          <w:highlight w:val="yellow"/>
        </w:rPr>
      </w:pPr>
    </w:p>
    <w:p w14:paraId="0C8A6499" w14:textId="77777777" w:rsidR="00101B2B" w:rsidRDefault="00101B2B" w:rsidP="00101B2B">
      <w:pPr>
        <w:spacing w:line="360" w:lineRule="auto"/>
        <w:jc w:val="both"/>
        <w:rPr>
          <w:b/>
          <w:color w:val="000000"/>
          <w:highlight w:val="yellow"/>
        </w:rPr>
      </w:pPr>
    </w:p>
    <w:p w14:paraId="3441FD4D" w14:textId="77777777" w:rsidR="00101B2B" w:rsidRPr="00F96786" w:rsidRDefault="00101B2B" w:rsidP="00101B2B">
      <w:pPr>
        <w:spacing w:line="360" w:lineRule="auto"/>
        <w:jc w:val="center"/>
        <w:rPr>
          <w:b/>
        </w:rPr>
      </w:pPr>
      <w:r w:rsidRPr="00F96786">
        <w:rPr>
          <w:b/>
        </w:rPr>
        <w:t>TERMO DE ASSENTIMENTO LIVRE E ESCLARECIDO</w:t>
      </w:r>
    </w:p>
    <w:p w14:paraId="629F43E5" w14:textId="77777777" w:rsidR="00101B2B" w:rsidRPr="00F96786" w:rsidRDefault="00101B2B" w:rsidP="00101B2B">
      <w:pPr>
        <w:tabs>
          <w:tab w:val="left" w:pos="708"/>
        </w:tabs>
        <w:spacing w:line="360" w:lineRule="auto"/>
        <w:jc w:val="both"/>
      </w:pPr>
    </w:p>
    <w:p w14:paraId="12FC88A1" w14:textId="77777777" w:rsidR="00101B2B" w:rsidRPr="00F96786" w:rsidRDefault="00101B2B" w:rsidP="00101B2B">
      <w:pPr>
        <w:tabs>
          <w:tab w:val="left" w:pos="708"/>
        </w:tabs>
        <w:spacing w:line="360" w:lineRule="auto"/>
        <w:ind w:firstLine="709"/>
        <w:jc w:val="both"/>
        <w:rPr>
          <w:kern w:val="22"/>
        </w:rPr>
      </w:pPr>
      <w:r w:rsidRPr="00F96786">
        <w:rPr>
          <w:kern w:val="22"/>
        </w:rPr>
        <w:t>Você está sendo convidado</w:t>
      </w:r>
      <w:r w:rsidRPr="00CB1438">
        <w:rPr>
          <w:color w:val="FF0000"/>
          <w:kern w:val="22"/>
        </w:rPr>
        <w:t>(a)</w:t>
      </w:r>
      <w:r w:rsidRPr="00F96786">
        <w:rPr>
          <w:kern w:val="22"/>
        </w:rPr>
        <w:t xml:space="preserve"> para participar da pesquisa</w:t>
      </w:r>
      <w:r>
        <w:rPr>
          <w:kern w:val="22"/>
        </w:rPr>
        <w:t xml:space="preserve"> </w:t>
      </w:r>
      <w:r w:rsidRPr="006A14FD">
        <w:rPr>
          <w:color w:val="FF0000"/>
          <w:kern w:val="22"/>
        </w:rPr>
        <w:t>[</w:t>
      </w:r>
      <w:r w:rsidRPr="00F96786">
        <w:rPr>
          <w:color w:val="FF0000"/>
          <w:kern w:val="22"/>
        </w:rPr>
        <w:t>inserir aqui o título</w:t>
      </w:r>
      <w:r>
        <w:rPr>
          <w:color w:val="FF0000"/>
          <w:kern w:val="22"/>
        </w:rPr>
        <w:t xml:space="preserve"> completo</w:t>
      </w:r>
      <w:r w:rsidRPr="00F96786">
        <w:rPr>
          <w:color w:val="FF0000"/>
          <w:kern w:val="22"/>
        </w:rPr>
        <w:t xml:space="preserve"> da pesquisa</w:t>
      </w:r>
      <w:r>
        <w:rPr>
          <w:color w:val="FF0000"/>
          <w:kern w:val="22"/>
        </w:rPr>
        <w:t>]</w:t>
      </w:r>
      <w:r w:rsidRPr="00F96786">
        <w:rPr>
          <w:kern w:val="22"/>
        </w:rPr>
        <w:t xml:space="preserve">. Queremos saber </w:t>
      </w:r>
      <w:r w:rsidRPr="006A14FD">
        <w:rPr>
          <w:color w:val="FF0000"/>
          <w:kern w:val="22"/>
        </w:rPr>
        <w:t>[i</w:t>
      </w:r>
      <w:r w:rsidRPr="00F96786">
        <w:rPr>
          <w:color w:val="FF0000"/>
          <w:kern w:val="22"/>
        </w:rPr>
        <w:t>nserir aqui o objetivo da pesquisa, em uma linguagem leiga, adequada à capacidade de compreensão dos participantes da pesquisa</w:t>
      </w:r>
      <w:r>
        <w:rPr>
          <w:color w:val="FF0000"/>
          <w:kern w:val="22"/>
        </w:rPr>
        <w:t>]</w:t>
      </w:r>
      <w:r w:rsidRPr="00F96786">
        <w:rPr>
          <w:kern w:val="22"/>
        </w:rPr>
        <w:t>.</w:t>
      </w:r>
    </w:p>
    <w:p w14:paraId="7D123332" w14:textId="77777777" w:rsidR="00101B2B" w:rsidRPr="00F96786" w:rsidRDefault="00101B2B" w:rsidP="00101B2B">
      <w:pPr>
        <w:spacing w:line="360" w:lineRule="auto"/>
        <w:ind w:firstLine="709"/>
        <w:jc w:val="both"/>
        <w:rPr>
          <w:kern w:val="22"/>
        </w:rPr>
      </w:pPr>
      <w:r w:rsidRPr="00F96786">
        <w:rPr>
          <w:kern w:val="22"/>
        </w:rPr>
        <w:t>As pessoas que irão participar desta pesquisa têm de</w:t>
      </w:r>
      <w:r>
        <w:rPr>
          <w:kern w:val="22"/>
        </w:rPr>
        <w:t xml:space="preserve"> </w:t>
      </w:r>
      <w:r w:rsidRPr="00020A15">
        <w:rPr>
          <w:color w:val="FF0000"/>
          <w:kern w:val="22"/>
        </w:rPr>
        <w:t>[inserir aqui a idade mínima, conforme a pesquisa]</w:t>
      </w:r>
      <w:r w:rsidRPr="00F96786">
        <w:rPr>
          <w:color w:val="FF0000"/>
          <w:kern w:val="22"/>
        </w:rPr>
        <w:t xml:space="preserve"> </w:t>
      </w:r>
      <w:r w:rsidRPr="00F96786">
        <w:rPr>
          <w:kern w:val="22"/>
        </w:rPr>
        <w:t>a</w:t>
      </w:r>
      <w:r>
        <w:rPr>
          <w:kern w:val="22"/>
        </w:rPr>
        <w:t xml:space="preserve"> </w:t>
      </w:r>
      <w:r w:rsidRPr="00020A15">
        <w:rPr>
          <w:color w:val="FF0000"/>
          <w:kern w:val="22"/>
        </w:rPr>
        <w:t>[inserir aqui a idade máxima, conforme a pesquisa]</w:t>
      </w:r>
      <w:r w:rsidRPr="00F96786">
        <w:rPr>
          <w:color w:val="FF0000"/>
          <w:kern w:val="22"/>
        </w:rPr>
        <w:t xml:space="preserve"> </w:t>
      </w:r>
      <w:r w:rsidRPr="00F96786">
        <w:rPr>
          <w:kern w:val="22"/>
        </w:rPr>
        <w:t>anos de idade. A pesquisa será feita no</w:t>
      </w:r>
      <w:r>
        <w:rPr>
          <w:kern w:val="22"/>
        </w:rPr>
        <w:t xml:space="preserve"> </w:t>
      </w:r>
      <w:r w:rsidRPr="00020A15">
        <w:rPr>
          <w:color w:val="FF0000"/>
          <w:kern w:val="22"/>
        </w:rPr>
        <w:t>(a)</w:t>
      </w:r>
      <w:r w:rsidRPr="00F96786">
        <w:rPr>
          <w:kern w:val="22"/>
        </w:rPr>
        <w:t xml:space="preserve"> </w:t>
      </w:r>
      <w:r w:rsidRPr="00020A15">
        <w:rPr>
          <w:color w:val="FF0000"/>
          <w:kern w:val="22"/>
        </w:rPr>
        <w:t>[i</w:t>
      </w:r>
      <w:r w:rsidRPr="00F96786">
        <w:rPr>
          <w:color w:val="FF0000"/>
          <w:kern w:val="22"/>
        </w:rPr>
        <w:t>nformar</w:t>
      </w:r>
      <w:r>
        <w:rPr>
          <w:color w:val="FF0000"/>
          <w:kern w:val="22"/>
        </w:rPr>
        <w:t xml:space="preserve"> aqui</w:t>
      </w:r>
      <w:r w:rsidRPr="00F96786">
        <w:rPr>
          <w:color w:val="FF0000"/>
          <w:kern w:val="22"/>
        </w:rPr>
        <w:t xml:space="preserve"> o nome da instituição onde a pesquisa será realizada</w:t>
      </w:r>
      <w:r>
        <w:rPr>
          <w:color w:val="FF0000"/>
          <w:kern w:val="22"/>
        </w:rPr>
        <w:t>]</w:t>
      </w:r>
      <w:r w:rsidRPr="00F96786">
        <w:rPr>
          <w:kern w:val="22"/>
        </w:rPr>
        <w:t xml:space="preserve">. Durante a pesquisa, você </w:t>
      </w:r>
      <w:r w:rsidRPr="009A6D23">
        <w:rPr>
          <w:color w:val="FF0000"/>
          <w:kern w:val="22"/>
        </w:rPr>
        <w:t>[</w:t>
      </w:r>
      <w:r w:rsidRPr="00F96786">
        <w:rPr>
          <w:color w:val="FF0000"/>
          <w:kern w:val="22"/>
        </w:rPr>
        <w:t>inserir aqui quais as atividades nas quais o(a) participante se envolverá, por ocasião da sua participação na pesquisa</w:t>
      </w:r>
      <w:r>
        <w:rPr>
          <w:color w:val="FF0000"/>
          <w:kern w:val="22"/>
        </w:rPr>
        <w:t>]</w:t>
      </w:r>
      <w:r w:rsidRPr="00F96786">
        <w:rPr>
          <w:color w:val="FF0000"/>
          <w:kern w:val="22"/>
        </w:rPr>
        <w:t xml:space="preserve"> </w:t>
      </w:r>
      <w:r w:rsidRPr="009A6D23">
        <w:rPr>
          <w:color w:val="0000FF"/>
          <w:kern w:val="22"/>
        </w:rPr>
        <w:t>(responder a questionários, participar de oficinas, conceder entrevistas, participar de rodas de conversa, entre outras. Seja objetivo)</w:t>
      </w:r>
      <w:r w:rsidRPr="00F96786">
        <w:rPr>
          <w:color w:val="FF0000"/>
          <w:kern w:val="22"/>
        </w:rPr>
        <w:t>.</w:t>
      </w:r>
      <w:r w:rsidRPr="00F96786">
        <w:rPr>
          <w:kern w:val="22"/>
        </w:rPr>
        <w:t xml:space="preserve"> Para isso, será</w:t>
      </w:r>
      <w:r w:rsidRPr="00D063B8">
        <w:rPr>
          <w:color w:val="FF0000"/>
          <w:kern w:val="22"/>
        </w:rPr>
        <w:t>(</w:t>
      </w:r>
      <w:proofErr w:type="spellStart"/>
      <w:r w:rsidRPr="00D063B8">
        <w:rPr>
          <w:color w:val="FF0000"/>
          <w:kern w:val="22"/>
        </w:rPr>
        <w:t>ão</w:t>
      </w:r>
      <w:proofErr w:type="spellEnd"/>
      <w:r w:rsidRPr="00D063B8">
        <w:rPr>
          <w:color w:val="FF0000"/>
          <w:kern w:val="22"/>
        </w:rPr>
        <w:t>)</w:t>
      </w:r>
      <w:r w:rsidRPr="00F96786">
        <w:rPr>
          <w:kern w:val="22"/>
        </w:rPr>
        <w:t xml:space="preserve"> usado</w:t>
      </w:r>
      <w:r w:rsidRPr="00D063B8">
        <w:rPr>
          <w:color w:val="FF0000"/>
          <w:kern w:val="22"/>
        </w:rPr>
        <w:t>(s)</w:t>
      </w:r>
      <w:r w:rsidRPr="00F96786">
        <w:rPr>
          <w:kern w:val="22"/>
        </w:rPr>
        <w:t xml:space="preserve"> </w:t>
      </w:r>
      <w:r w:rsidRPr="00D063B8">
        <w:rPr>
          <w:color w:val="FF0000"/>
          <w:kern w:val="22"/>
        </w:rPr>
        <w:t>[</w:t>
      </w:r>
      <w:r w:rsidRPr="00F96786">
        <w:rPr>
          <w:color w:val="FF0000"/>
          <w:kern w:val="22"/>
        </w:rPr>
        <w:t>inserir aqui o que será usado para a realização da pesquisa</w:t>
      </w:r>
      <w:r>
        <w:rPr>
          <w:color w:val="FF0000"/>
          <w:kern w:val="22"/>
        </w:rPr>
        <w:t>]</w:t>
      </w:r>
      <w:r w:rsidRPr="00F96786">
        <w:rPr>
          <w:color w:val="FF0000"/>
          <w:kern w:val="22"/>
        </w:rPr>
        <w:t xml:space="preserve"> </w:t>
      </w:r>
      <w:r w:rsidRPr="00D063B8">
        <w:rPr>
          <w:color w:val="0000FF"/>
          <w:kern w:val="22"/>
        </w:rPr>
        <w:t>(</w:t>
      </w:r>
      <w:proofErr w:type="spellStart"/>
      <w:r w:rsidRPr="00D063B8">
        <w:rPr>
          <w:color w:val="0000FF"/>
          <w:kern w:val="22"/>
        </w:rPr>
        <w:t>ex</w:t>
      </w:r>
      <w:proofErr w:type="spellEnd"/>
      <w:r w:rsidRPr="00D063B8">
        <w:rPr>
          <w:color w:val="0000FF"/>
          <w:kern w:val="22"/>
        </w:rPr>
        <w:t>: caneta, lápis, borracha, papel e um gravador de áudio)</w:t>
      </w:r>
      <w:r w:rsidRPr="00F96786">
        <w:rPr>
          <w:kern w:val="22"/>
        </w:rPr>
        <w:t xml:space="preserve">. O uso de </w:t>
      </w:r>
      <w:r w:rsidRPr="00D063B8">
        <w:rPr>
          <w:color w:val="FF0000"/>
          <w:kern w:val="22"/>
        </w:rPr>
        <w:t>[</w:t>
      </w:r>
      <w:r w:rsidRPr="00F96786">
        <w:rPr>
          <w:color w:val="FF0000"/>
          <w:kern w:val="22"/>
        </w:rPr>
        <w:t xml:space="preserve">repetir </w:t>
      </w:r>
      <w:r>
        <w:rPr>
          <w:color w:val="FF0000"/>
          <w:kern w:val="22"/>
        </w:rPr>
        <w:t xml:space="preserve">aqui </w:t>
      </w:r>
      <w:r w:rsidRPr="00F96786">
        <w:rPr>
          <w:color w:val="FF0000"/>
          <w:kern w:val="22"/>
        </w:rPr>
        <w:t>o que será usado para a realização da pesquisa</w:t>
      </w:r>
      <w:r>
        <w:rPr>
          <w:color w:val="FF0000"/>
          <w:kern w:val="22"/>
        </w:rPr>
        <w:t xml:space="preserve">] </w:t>
      </w:r>
      <w:r w:rsidRPr="00F96786">
        <w:rPr>
          <w:kern w:val="22"/>
        </w:rPr>
        <w:t>é considerado seguro, mas é possível você se sentir</w:t>
      </w:r>
      <w:r>
        <w:rPr>
          <w:kern w:val="22"/>
        </w:rPr>
        <w:t xml:space="preserve"> </w:t>
      </w:r>
      <w:r w:rsidRPr="00D063B8">
        <w:rPr>
          <w:color w:val="FF0000"/>
          <w:kern w:val="22"/>
        </w:rPr>
        <w:t>[</w:t>
      </w:r>
      <w:r w:rsidRPr="00F96786">
        <w:rPr>
          <w:color w:val="FF0000"/>
          <w:kern w:val="22"/>
        </w:rPr>
        <w:t>inserir aqui os riscos da pesquisa em uma linguagem compreensível para o participante</w:t>
      </w:r>
      <w:r>
        <w:rPr>
          <w:color w:val="FF0000"/>
          <w:kern w:val="22"/>
        </w:rPr>
        <w:t>]</w:t>
      </w:r>
      <w:r w:rsidRPr="00F96786">
        <w:rPr>
          <w:kern w:val="22"/>
        </w:rPr>
        <w:t xml:space="preserve"> em uma ou mais atividades. Caso aconteça algo errado, você pode procurar o</w:t>
      </w:r>
      <w:r w:rsidRPr="00D063B8">
        <w:rPr>
          <w:color w:val="FF0000"/>
          <w:kern w:val="22"/>
        </w:rPr>
        <w:t xml:space="preserve">(a) </w:t>
      </w:r>
      <w:r w:rsidRPr="00F96786">
        <w:rPr>
          <w:kern w:val="22"/>
        </w:rPr>
        <w:t>pesquisador</w:t>
      </w:r>
      <w:r w:rsidRPr="00D063B8">
        <w:rPr>
          <w:color w:val="FF0000"/>
          <w:kern w:val="22"/>
        </w:rPr>
        <w:t xml:space="preserve">(a) </w:t>
      </w:r>
      <w:r>
        <w:rPr>
          <w:color w:val="FF0000"/>
          <w:kern w:val="22"/>
        </w:rPr>
        <w:t>[</w:t>
      </w:r>
      <w:r w:rsidRPr="00F96786">
        <w:rPr>
          <w:color w:val="FF0000"/>
          <w:kern w:val="22"/>
        </w:rPr>
        <w:t>inserir aqui o nome</w:t>
      </w:r>
      <w:r>
        <w:rPr>
          <w:color w:val="FF0000"/>
          <w:kern w:val="22"/>
        </w:rPr>
        <w:t xml:space="preserve"> completo</w:t>
      </w:r>
      <w:r w:rsidRPr="00F96786">
        <w:rPr>
          <w:color w:val="FF0000"/>
          <w:kern w:val="22"/>
        </w:rPr>
        <w:t xml:space="preserve"> do(a) pesquisador(a) principal</w:t>
      </w:r>
      <w:r>
        <w:rPr>
          <w:color w:val="FF0000"/>
          <w:kern w:val="22"/>
        </w:rPr>
        <w:t>]</w:t>
      </w:r>
      <w:r w:rsidRPr="00F96786">
        <w:rPr>
          <w:kern w:val="22"/>
        </w:rPr>
        <w:t xml:space="preserve"> pelo telefone </w:t>
      </w:r>
      <w:r>
        <w:rPr>
          <w:kern w:val="22"/>
        </w:rPr>
        <w:t>[</w:t>
      </w:r>
      <w:r w:rsidRPr="00F96786">
        <w:rPr>
          <w:color w:val="FF0000"/>
          <w:kern w:val="22"/>
        </w:rPr>
        <w:t>inserir aqui o número do(a) pesquisador(a) principal com DDD</w:t>
      </w:r>
      <w:r>
        <w:rPr>
          <w:color w:val="FF0000"/>
          <w:kern w:val="22"/>
        </w:rPr>
        <w:t>]</w:t>
      </w:r>
      <w:r w:rsidRPr="00F96786">
        <w:rPr>
          <w:color w:val="FF0000"/>
          <w:kern w:val="22"/>
        </w:rPr>
        <w:t>.</w:t>
      </w:r>
      <w:r>
        <w:rPr>
          <w:color w:val="FF0000"/>
          <w:kern w:val="22"/>
        </w:rPr>
        <w:t xml:space="preserve"> </w:t>
      </w:r>
      <w:r w:rsidRPr="00F96786">
        <w:rPr>
          <w:kern w:val="22"/>
        </w:rPr>
        <w:t xml:space="preserve">Mas há coisas boas que podem acontecer, pois essa pesquisa pode contribuir para </w:t>
      </w:r>
      <w:r>
        <w:rPr>
          <w:kern w:val="22"/>
        </w:rPr>
        <w:t>[</w:t>
      </w:r>
      <w:r w:rsidRPr="00F96786">
        <w:rPr>
          <w:color w:val="FF0000"/>
          <w:kern w:val="22"/>
        </w:rPr>
        <w:t>inserir aqui os benefícios da pesquisa para o(a) participante</w:t>
      </w:r>
      <w:r>
        <w:rPr>
          <w:color w:val="FF0000"/>
          <w:kern w:val="22"/>
        </w:rPr>
        <w:t>, em linguagem acessível]</w:t>
      </w:r>
      <w:r w:rsidRPr="00F96786">
        <w:rPr>
          <w:kern w:val="22"/>
        </w:rPr>
        <w:t>.</w:t>
      </w:r>
    </w:p>
    <w:p w14:paraId="3E42F389" w14:textId="77777777" w:rsidR="00101B2B" w:rsidRPr="00F96786" w:rsidRDefault="00101B2B" w:rsidP="00101B2B">
      <w:pPr>
        <w:tabs>
          <w:tab w:val="left" w:pos="708"/>
        </w:tabs>
        <w:spacing w:line="360" w:lineRule="auto"/>
        <w:ind w:firstLine="709"/>
        <w:jc w:val="both"/>
        <w:rPr>
          <w:kern w:val="22"/>
        </w:rPr>
      </w:pPr>
      <w:r w:rsidRPr="00F96786">
        <w:rPr>
          <w:kern w:val="22"/>
        </w:rPr>
        <w:t>Você não precisa participar desta pesquisa se não quiser. Ninguém ficará irritado</w:t>
      </w:r>
      <w:r>
        <w:rPr>
          <w:kern w:val="22"/>
        </w:rPr>
        <w:t xml:space="preserve"> </w:t>
      </w:r>
      <w:r w:rsidRPr="00F96786">
        <w:rPr>
          <w:kern w:val="22"/>
        </w:rPr>
        <w:t>(a) ou chateado (a) com você se você disser “não”: a escolha é sua. Você pode pensar nis</w:t>
      </w:r>
      <w:r>
        <w:rPr>
          <w:kern w:val="22"/>
        </w:rPr>
        <w:t>s</w:t>
      </w:r>
      <w:r w:rsidRPr="00F96786">
        <w:rPr>
          <w:kern w:val="22"/>
        </w:rPr>
        <w:t>o e falar depois se você quiser. Você pode dizer “sim” agora e mudar de ideia depois e tudo continuará bem. É importante que você converse com seu</w:t>
      </w:r>
      <w:r>
        <w:rPr>
          <w:kern w:val="22"/>
        </w:rPr>
        <w:t>(</w:t>
      </w:r>
      <w:r w:rsidRPr="00F96786">
        <w:rPr>
          <w:kern w:val="22"/>
        </w:rPr>
        <w:t>s</w:t>
      </w:r>
      <w:r>
        <w:rPr>
          <w:kern w:val="22"/>
        </w:rPr>
        <w:t>) responsável(</w:t>
      </w:r>
      <w:proofErr w:type="spellStart"/>
      <w:r w:rsidRPr="00F96786">
        <w:rPr>
          <w:kern w:val="22"/>
        </w:rPr>
        <w:t>is</w:t>
      </w:r>
      <w:proofErr w:type="spellEnd"/>
      <w:r>
        <w:rPr>
          <w:kern w:val="22"/>
        </w:rPr>
        <w:t>)</w:t>
      </w:r>
      <w:r w:rsidRPr="00F96786">
        <w:rPr>
          <w:kern w:val="22"/>
        </w:rPr>
        <w:t xml:space="preserve"> sobre a sua decisão. Saiba o que </w:t>
      </w:r>
      <w:proofErr w:type="gramStart"/>
      <w:r w:rsidRPr="00F96786">
        <w:rPr>
          <w:kern w:val="22"/>
        </w:rPr>
        <w:t>ele acham</w:t>
      </w:r>
      <w:proofErr w:type="gramEnd"/>
      <w:r w:rsidRPr="00F96786">
        <w:rPr>
          <w:kern w:val="22"/>
        </w:rPr>
        <w:t>, fale a eles o que pretende fazer, se quer ou não participar. Você tem o tempo que precisar para isso. Também pode discutir com o</w:t>
      </w:r>
      <w:r w:rsidRPr="00111EA6">
        <w:rPr>
          <w:color w:val="FF0000"/>
          <w:kern w:val="22"/>
        </w:rPr>
        <w:t xml:space="preserve">(a) </w:t>
      </w:r>
      <w:r w:rsidRPr="00F96786">
        <w:rPr>
          <w:kern w:val="22"/>
        </w:rPr>
        <w:t>pesquisador</w:t>
      </w:r>
      <w:r w:rsidRPr="00111EA6">
        <w:rPr>
          <w:color w:val="FF0000"/>
          <w:kern w:val="22"/>
        </w:rPr>
        <w:t>(a)</w:t>
      </w:r>
      <w:r w:rsidRPr="00F96786">
        <w:rPr>
          <w:kern w:val="22"/>
        </w:rPr>
        <w:t>, quando quiser. Ele</w:t>
      </w:r>
      <w:r w:rsidRPr="00111EA6">
        <w:rPr>
          <w:color w:val="FF0000"/>
          <w:kern w:val="22"/>
        </w:rPr>
        <w:t xml:space="preserve">(a) </w:t>
      </w:r>
      <w:r w:rsidRPr="00F96786">
        <w:rPr>
          <w:kern w:val="22"/>
        </w:rPr>
        <w:t>responderá todas as suas dúvidas, em qualquer momento.</w:t>
      </w:r>
    </w:p>
    <w:p w14:paraId="298597AD" w14:textId="77777777" w:rsidR="00101B2B" w:rsidRPr="00F96786" w:rsidRDefault="00101B2B" w:rsidP="00101B2B">
      <w:pPr>
        <w:tabs>
          <w:tab w:val="left" w:pos="708"/>
        </w:tabs>
        <w:spacing w:line="360" w:lineRule="auto"/>
        <w:ind w:firstLine="709"/>
        <w:jc w:val="both"/>
      </w:pPr>
      <w:r w:rsidRPr="00F96786">
        <w:lastRenderedPageBreak/>
        <w:t xml:space="preserve">Você não receberá nenhum dinheiro nem terá que pagar nada para participar da pesquisa. Ninguém saberá que você está participando da pesquisa, não falaremos a outras pessoas, nem daremos a estranhos as informações que você nos der. Os resultados da pesquisa vão ser publicados, mas sem identificar as pessoas que participaram da pesquisa. </w:t>
      </w:r>
      <w:r w:rsidRPr="00F96786">
        <w:tab/>
      </w:r>
    </w:p>
    <w:p w14:paraId="05189793" w14:textId="77777777" w:rsidR="00101B2B" w:rsidRPr="00F96786" w:rsidRDefault="00101B2B" w:rsidP="00101B2B">
      <w:pPr>
        <w:spacing w:line="360" w:lineRule="auto"/>
        <w:jc w:val="center"/>
        <w:rPr>
          <w:b/>
          <w:bCs/>
        </w:rPr>
      </w:pPr>
    </w:p>
    <w:p w14:paraId="1B7BA012" w14:textId="77777777" w:rsidR="00101B2B" w:rsidRDefault="00101B2B" w:rsidP="00101B2B">
      <w:pPr>
        <w:spacing w:line="360" w:lineRule="auto"/>
        <w:jc w:val="center"/>
        <w:rPr>
          <w:b/>
          <w:bCs/>
        </w:rPr>
      </w:pPr>
    </w:p>
    <w:p w14:paraId="7561C757" w14:textId="77777777" w:rsidR="00101B2B" w:rsidRPr="00F96786" w:rsidRDefault="00101B2B" w:rsidP="00101B2B">
      <w:pPr>
        <w:spacing w:line="360" w:lineRule="auto"/>
        <w:jc w:val="center"/>
        <w:rPr>
          <w:b/>
          <w:bCs/>
        </w:rPr>
      </w:pPr>
      <w:r w:rsidRPr="00F96786">
        <w:rPr>
          <w:b/>
          <w:bCs/>
        </w:rPr>
        <w:t>ASSENTIMENTO</w:t>
      </w:r>
    </w:p>
    <w:p w14:paraId="43294A51" w14:textId="77777777" w:rsidR="00101B2B" w:rsidRPr="00F96786" w:rsidRDefault="00101B2B" w:rsidP="00101B2B">
      <w:pPr>
        <w:spacing w:line="360" w:lineRule="auto"/>
        <w:jc w:val="both"/>
      </w:pPr>
    </w:p>
    <w:p w14:paraId="2214ED0E" w14:textId="77777777" w:rsidR="00101B2B" w:rsidRPr="00F96786" w:rsidRDefault="00101B2B" w:rsidP="00101B2B">
      <w:pPr>
        <w:spacing w:line="360" w:lineRule="auto"/>
        <w:jc w:val="both"/>
      </w:pPr>
      <w:bookmarkStart w:id="0" w:name="_Hlk1582281"/>
      <w:r w:rsidRPr="00F96786">
        <w:t>Eu ______________________________________________________ li este termo e aceito participar da pesquisa.</w:t>
      </w:r>
    </w:p>
    <w:bookmarkEnd w:id="0"/>
    <w:p w14:paraId="17D6ED95" w14:textId="77777777" w:rsidR="00101B2B" w:rsidRPr="00F96786" w:rsidRDefault="00101B2B" w:rsidP="00101B2B">
      <w:pPr>
        <w:spacing w:line="36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4"/>
        <w:gridCol w:w="3095"/>
      </w:tblGrid>
      <w:tr w:rsidR="00101B2B" w:rsidRPr="00F96786" w14:paraId="074DBD1D" w14:textId="77777777" w:rsidTr="000A69CE">
        <w:trPr>
          <w:trHeight w:val="1320"/>
          <w:jc w:val="center"/>
        </w:trPr>
        <w:tc>
          <w:tcPr>
            <w:tcW w:w="3284" w:type="pct"/>
            <w:vAlign w:val="bottom"/>
          </w:tcPr>
          <w:p w14:paraId="2B652926" w14:textId="77777777" w:rsidR="00101B2B" w:rsidRPr="00F96786" w:rsidRDefault="00101B2B" w:rsidP="000A69CE">
            <w:pPr>
              <w:tabs>
                <w:tab w:val="left" w:pos="0"/>
              </w:tabs>
              <w:spacing w:line="360" w:lineRule="auto"/>
              <w:jc w:val="both"/>
            </w:pPr>
            <w:r w:rsidRPr="00F96786">
              <w:t xml:space="preserve">Assinatura do(a) </w:t>
            </w:r>
            <w:r>
              <w:t>menor</w:t>
            </w:r>
          </w:p>
        </w:tc>
        <w:tc>
          <w:tcPr>
            <w:tcW w:w="1716" w:type="pct"/>
            <w:vAlign w:val="center"/>
          </w:tcPr>
          <w:p w14:paraId="62E85D3C" w14:textId="77777777" w:rsidR="00101B2B" w:rsidRPr="00F96786" w:rsidRDefault="00101B2B" w:rsidP="000A69CE">
            <w:pPr>
              <w:tabs>
                <w:tab w:val="left" w:pos="0"/>
              </w:tabs>
              <w:spacing w:line="360" w:lineRule="auto"/>
              <w:jc w:val="both"/>
            </w:pPr>
            <w:r w:rsidRPr="00F96786">
              <w:t>Data: ___/___/_____</w:t>
            </w:r>
          </w:p>
        </w:tc>
      </w:tr>
    </w:tbl>
    <w:p w14:paraId="4C5CADBE" w14:textId="77777777" w:rsidR="00101B2B" w:rsidRPr="00F96786" w:rsidRDefault="00101B2B" w:rsidP="00101B2B">
      <w:pPr>
        <w:spacing w:line="360" w:lineRule="auto"/>
        <w:jc w:val="both"/>
      </w:pPr>
    </w:p>
    <w:p w14:paraId="1A82324F" w14:textId="77777777" w:rsidR="00101B2B" w:rsidRPr="00F96786" w:rsidRDefault="00101B2B" w:rsidP="00101B2B">
      <w:pPr>
        <w:spacing w:line="360" w:lineRule="auto"/>
        <w:jc w:val="both"/>
      </w:pPr>
      <w:r w:rsidRPr="00F96786">
        <w:t>Eu, ________________________________________ obtive de forma apropriada e voluntária o Assentimento Livre e Esclarecido do participante da pesquisa.</w:t>
      </w:r>
    </w:p>
    <w:p w14:paraId="0FD0C3D7" w14:textId="77777777" w:rsidR="00101B2B" w:rsidRPr="00F96786" w:rsidRDefault="00101B2B" w:rsidP="00101B2B">
      <w:pPr>
        <w:spacing w:line="360" w:lineRule="auto"/>
        <w:jc w:val="both"/>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4"/>
        <w:gridCol w:w="3095"/>
      </w:tblGrid>
      <w:tr w:rsidR="00101B2B" w:rsidRPr="00F96786" w14:paraId="006862DD" w14:textId="77777777" w:rsidTr="000A69CE">
        <w:trPr>
          <w:trHeight w:val="1283"/>
          <w:jc w:val="center"/>
        </w:trPr>
        <w:tc>
          <w:tcPr>
            <w:tcW w:w="3284" w:type="pct"/>
            <w:vAlign w:val="bottom"/>
          </w:tcPr>
          <w:p w14:paraId="56F5B8FD" w14:textId="77777777" w:rsidR="00101B2B" w:rsidRPr="00F96786" w:rsidRDefault="00101B2B" w:rsidP="000A69CE">
            <w:pPr>
              <w:tabs>
                <w:tab w:val="left" w:pos="0"/>
              </w:tabs>
              <w:spacing w:line="360" w:lineRule="auto"/>
              <w:jc w:val="both"/>
            </w:pPr>
            <w:r w:rsidRPr="00F96786">
              <w:t>Assinatura do</w:t>
            </w:r>
            <w:r w:rsidRPr="00D00BD8">
              <w:rPr>
                <w:color w:val="FF0000"/>
              </w:rPr>
              <w:t xml:space="preserve">(a) </w:t>
            </w:r>
            <w:r w:rsidRPr="00F96786">
              <w:t>pesquisador</w:t>
            </w:r>
            <w:r w:rsidRPr="00D00BD8">
              <w:rPr>
                <w:color w:val="FF0000"/>
              </w:rPr>
              <w:t>(a)</w:t>
            </w:r>
            <w:r w:rsidRPr="00F96786">
              <w:t>.</w:t>
            </w:r>
          </w:p>
        </w:tc>
        <w:tc>
          <w:tcPr>
            <w:tcW w:w="1716" w:type="pct"/>
            <w:vAlign w:val="center"/>
          </w:tcPr>
          <w:p w14:paraId="2BC6B05B" w14:textId="77777777" w:rsidR="00101B2B" w:rsidRPr="00F96786" w:rsidRDefault="00101B2B" w:rsidP="000A69CE">
            <w:pPr>
              <w:tabs>
                <w:tab w:val="left" w:pos="0"/>
              </w:tabs>
              <w:spacing w:line="360" w:lineRule="auto"/>
              <w:jc w:val="both"/>
            </w:pPr>
            <w:r w:rsidRPr="00F96786">
              <w:t>Data: ___/___/_____</w:t>
            </w:r>
          </w:p>
        </w:tc>
      </w:tr>
    </w:tbl>
    <w:p w14:paraId="3FA5568E" w14:textId="77777777" w:rsidR="00101B2B" w:rsidRPr="00F96786" w:rsidRDefault="00101B2B" w:rsidP="00101B2B">
      <w:pPr>
        <w:spacing w:line="360" w:lineRule="auto"/>
        <w:jc w:val="both"/>
      </w:pPr>
    </w:p>
    <w:p w14:paraId="44F66E1D" w14:textId="77777777" w:rsidR="00101B2B" w:rsidRPr="00F96786" w:rsidRDefault="00101B2B" w:rsidP="00101B2B">
      <w:pPr>
        <w:spacing w:line="360" w:lineRule="auto"/>
        <w:jc w:val="both"/>
      </w:pPr>
    </w:p>
    <w:p w14:paraId="17391FB0" w14:textId="77777777" w:rsidR="006B1614" w:rsidRDefault="006B1614" w:rsidP="00DF231B">
      <w:pPr>
        <w:pStyle w:val="PargrafodaLista"/>
        <w:jc w:val="both"/>
        <w:rPr>
          <w:bCs/>
          <w:color w:val="000000" w:themeColor="text1"/>
        </w:rPr>
      </w:pPr>
    </w:p>
    <w:sectPr w:rsidR="006B1614">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0421F2" w14:textId="77777777" w:rsidR="00285021" w:rsidRDefault="00285021">
      <w:pPr>
        <w:spacing w:line="240" w:lineRule="auto"/>
      </w:pPr>
      <w:r>
        <w:separator/>
      </w:r>
    </w:p>
  </w:endnote>
  <w:endnote w:type="continuationSeparator" w:id="0">
    <w:p w14:paraId="7E89A4C0" w14:textId="77777777" w:rsidR="00285021" w:rsidRDefault="002850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ontserrat">
    <w:altName w:val="Courier New"/>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6BB" w14:textId="75A691D9" w:rsidR="0061238C" w:rsidRDefault="0061238C" w:rsidP="006B05D9">
    <w:pPr>
      <w:tabs>
        <w:tab w:val="center" w:pos="4419"/>
        <w:tab w:val="left" w:pos="7033"/>
        <w:tab w:val="right" w:pos="8838"/>
      </w:tabs>
      <w:spacing w:line="360" w:lineRule="auto"/>
      <w:ind w:left="-284" w:right="-652"/>
      <w:rPr>
        <w:b/>
        <w:bCs/>
      </w:rPr>
    </w:pPr>
    <w:r>
      <w:rPr>
        <w:noProof/>
      </w:rPr>
      <mc:AlternateContent>
        <mc:Choice Requires="wps">
          <w:drawing>
            <wp:anchor distT="45720" distB="45720" distL="114300" distR="114300" simplePos="0" relativeHeight="251673600" behindDoc="1" locked="0" layoutInCell="1" allowOverlap="1" wp14:anchorId="19DE41E6" wp14:editId="425C8AC1">
              <wp:simplePos x="0" y="0"/>
              <wp:positionH relativeFrom="margin">
                <wp:posOffset>3901440</wp:posOffset>
              </wp:positionH>
              <wp:positionV relativeFrom="paragraph">
                <wp:posOffset>8890</wp:posOffset>
              </wp:positionV>
              <wp:extent cx="2900045" cy="695325"/>
              <wp:effectExtent l="0" t="0" r="0" b="0"/>
              <wp:wrapNone/>
              <wp:docPr id="1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0045" cy="695325"/>
                      </a:xfrm>
                      <a:prstGeom prst="rect">
                        <a:avLst/>
                      </a:prstGeom>
                      <a:noFill/>
                      <a:ln w="9525">
                        <a:noFill/>
                        <a:miter lim="800000"/>
                        <a:headEnd/>
                        <a:tailEnd/>
                      </a:ln>
                    </wps:spPr>
                    <wps:txbx>
                      <w:txbxContent>
                        <w:p w14:paraId="74D4047B" w14:textId="77777777" w:rsidR="0061238C" w:rsidRDefault="0061238C" w:rsidP="0061238C">
                          <w:pPr>
                            <w:pStyle w:val="Rodap"/>
                            <w:jc w:val="both"/>
                            <w:rPr>
                              <w:sz w:val="18"/>
                            </w:rPr>
                          </w:pPr>
                          <w:r w:rsidRPr="0061238C">
                            <w:rPr>
                              <w:sz w:val="18"/>
                            </w:rPr>
                            <w:t>Rubricas</w:t>
                          </w:r>
                        </w:p>
                        <w:p w14:paraId="652E4C89" w14:textId="5AF49A65" w:rsidR="0061238C" w:rsidRPr="0061238C" w:rsidRDefault="0061238C" w:rsidP="0061238C">
                          <w:pPr>
                            <w:pStyle w:val="Rodap"/>
                            <w:jc w:val="both"/>
                            <w:rPr>
                              <w:sz w:val="18"/>
                            </w:rPr>
                          </w:pPr>
                          <w:r w:rsidRPr="0061238C">
                            <w:rPr>
                              <w:sz w:val="18"/>
                            </w:rPr>
                            <w:t xml:space="preserve"> __________________ (Participante)</w:t>
                          </w:r>
                        </w:p>
                        <w:p w14:paraId="3C3B045A" w14:textId="77777777" w:rsidR="0061238C" w:rsidRPr="0061238C" w:rsidRDefault="0061238C" w:rsidP="0061238C">
                          <w:pPr>
                            <w:pStyle w:val="Rodap"/>
                            <w:jc w:val="both"/>
                            <w:rPr>
                              <w:sz w:val="18"/>
                            </w:rPr>
                          </w:pPr>
                        </w:p>
                        <w:p w14:paraId="3F22CFB4" w14:textId="61E51683" w:rsidR="0061238C" w:rsidRPr="0061238C" w:rsidRDefault="0061238C" w:rsidP="0061238C">
                          <w:pPr>
                            <w:pStyle w:val="Rodap"/>
                            <w:jc w:val="both"/>
                            <w:rPr>
                              <w:sz w:val="18"/>
                            </w:rPr>
                          </w:pPr>
                          <w:r w:rsidRPr="0061238C">
                            <w:rPr>
                              <w:sz w:val="18"/>
                            </w:rPr>
                            <w:t>__________________ (Pesquisador)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E41E6" id="_x0000_t202" coordsize="21600,21600" o:spt="202" path="m,l,21600r21600,l21600,xe">
              <v:stroke joinstyle="miter"/>
              <v:path gradientshapeok="t" o:connecttype="rect"/>
            </v:shapetype>
            <v:shape id="Caixa de Texto 2" o:spid="_x0000_s1026" type="#_x0000_t202" style="position:absolute;left:0;text-align:left;margin-left:307.2pt;margin-top:.7pt;width:228.35pt;height:54.75pt;z-index:-2516428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7Oy9gEAAM0DAAAOAAAAZHJzL2Uyb0RvYy54bWysU9tuGyEQfa/Uf0C817t27TReeR2lSVNV&#10;Si9S2g8Ys6wXFRgK2Lvp13dgN46VvlV9QQMDZ+acOWyuBqPZUfqg0NZ8Pis5k1Zgo+y+5j++3725&#10;5CxEsA1otLLmjzLwq+3rV5veVXKBHepGekYgNlS9q3kXo6uKIohOGggzdNJSskVvINLW74vGQ0/o&#10;RheLsrwoevSN8yhkCHR6Oyb5NuO3rRTxa9sGGZmuOfUW8+rzuktrsd1AtffgOiWmNuAfujCgLBU9&#10;Qd1CBHbw6i8oo4THgG2cCTQFtq0SMnMgNvPyBZuHDpzMXEic4E4yhf8HK74cH9w3z+LwHgcaYCYR&#10;3D2Kn4FZvOnA7uW199h3EhoqPE+SFb0L1fQ0SR2qkEB2/WdsaMhwiJiBhtabpArxZIROA3g8iS6H&#10;yAQdLtZlWS5XnAnKXaxXbxerXAKqp9fOh/hRomEpqLmnoWZ0ON6HmLqB6ulKKmbxTmmdB6st62u+&#10;XhHki4xRkXynlan5JdUvJyckkh9skx9HUHqMqYC2E+tEdKQch91AFxP7HTaPxN/j6C/6DxR06H9z&#10;1pO3ah5+HcBLzvQnSxqu58tlMmPeLFfvFrTx55ndeQasIKiaR87G8CZmA4+MrknrVmUZnjuZeiXP&#10;ZHUmfydTnu/zredfuP0DAAD//wMAUEsDBBQABgAIAAAAIQCW4Ops3QAAAAoBAAAPAAAAZHJzL2Rv&#10;d25yZXYueG1sTI/NTsMwEITvSH0Ha5G4UdsoFBriVBWIKxXlR+LmxtskIl5HsduEt+/2RE+7qxnN&#10;flOsJt+JIw6xDWRAzxUIpCq4lmoDnx+vt48gYrLkbBcIDfxhhFU5uyps7sJI73jcplpwCMXcGmhS&#10;6nMpY9Wgt3EeeiTW9mHwNvE51NINduRw38k7pRbS25b4Q2N7fG6w+t0evIGvt/3Pd6Y29Yu/78cw&#10;KUl+KY25uZ7WTyASTunfDGd8RoeSmXbhQC6KzsBCZxlbWeBx1tWD1iB2vGm1BFkW8rJCeQIAAP//&#10;AwBQSwECLQAUAAYACAAAACEAtoM4kv4AAADhAQAAEwAAAAAAAAAAAAAAAAAAAAAAW0NvbnRlbnRf&#10;VHlwZXNdLnhtbFBLAQItABQABgAIAAAAIQA4/SH/1gAAAJQBAAALAAAAAAAAAAAAAAAAAC8BAABf&#10;cmVscy8ucmVsc1BLAQItABQABgAIAAAAIQAqt7Oy9gEAAM0DAAAOAAAAAAAAAAAAAAAAAC4CAABk&#10;cnMvZTJvRG9jLnhtbFBLAQItABQABgAIAAAAIQCW4Ops3QAAAAoBAAAPAAAAAAAAAAAAAAAAAFAE&#10;AABkcnMvZG93bnJldi54bWxQSwUGAAAAAAQABADzAAAAWgUAAAAA&#10;" filled="f" stroked="f">
              <v:textbox>
                <w:txbxContent>
                  <w:p w14:paraId="74D4047B" w14:textId="77777777" w:rsidR="0061238C" w:rsidRDefault="0061238C" w:rsidP="0061238C">
                    <w:pPr>
                      <w:pStyle w:val="Rodap"/>
                      <w:jc w:val="both"/>
                      <w:rPr>
                        <w:sz w:val="18"/>
                      </w:rPr>
                    </w:pPr>
                    <w:r w:rsidRPr="0061238C">
                      <w:rPr>
                        <w:sz w:val="18"/>
                      </w:rPr>
                      <w:t>Rubricas</w:t>
                    </w:r>
                  </w:p>
                  <w:p w14:paraId="652E4C89" w14:textId="5AF49A65" w:rsidR="0061238C" w:rsidRPr="0061238C" w:rsidRDefault="0061238C" w:rsidP="0061238C">
                    <w:pPr>
                      <w:pStyle w:val="Rodap"/>
                      <w:jc w:val="both"/>
                      <w:rPr>
                        <w:sz w:val="18"/>
                      </w:rPr>
                    </w:pPr>
                    <w:r w:rsidRPr="0061238C">
                      <w:rPr>
                        <w:sz w:val="18"/>
                      </w:rPr>
                      <w:t xml:space="preserve"> __________________ (Participante)</w:t>
                    </w:r>
                  </w:p>
                  <w:p w14:paraId="3C3B045A" w14:textId="77777777" w:rsidR="0061238C" w:rsidRPr="0061238C" w:rsidRDefault="0061238C" w:rsidP="0061238C">
                    <w:pPr>
                      <w:pStyle w:val="Rodap"/>
                      <w:jc w:val="both"/>
                      <w:rPr>
                        <w:sz w:val="18"/>
                      </w:rPr>
                    </w:pPr>
                  </w:p>
                  <w:p w14:paraId="3F22CFB4" w14:textId="61E51683" w:rsidR="0061238C" w:rsidRPr="0061238C" w:rsidRDefault="0061238C" w:rsidP="0061238C">
                    <w:pPr>
                      <w:pStyle w:val="Rodap"/>
                      <w:jc w:val="both"/>
                      <w:rPr>
                        <w:sz w:val="18"/>
                      </w:rPr>
                    </w:pPr>
                    <w:r w:rsidRPr="0061238C">
                      <w:rPr>
                        <w:sz w:val="18"/>
                      </w:rPr>
                      <w:t>__________________ (Pesquisador)</w:t>
                    </w:r>
                  </w:p>
                </w:txbxContent>
              </v:textbox>
              <w10:wrap anchorx="margin"/>
            </v:shape>
          </w:pict>
        </mc:Fallback>
      </mc:AlternateContent>
    </w:r>
    <w:r>
      <w:t xml:space="preserve">Página </w:t>
    </w:r>
    <w:r>
      <w:rPr>
        <w:b/>
        <w:bCs/>
      </w:rPr>
      <w:fldChar w:fldCharType="begin"/>
    </w:r>
    <w:r>
      <w:rPr>
        <w:b/>
        <w:bCs/>
      </w:rPr>
      <w:instrText>PAGE  \* Arabic  \* MERGEFORMAT</w:instrText>
    </w:r>
    <w:r>
      <w:rPr>
        <w:b/>
        <w:bCs/>
      </w:rPr>
      <w:fldChar w:fldCharType="separate"/>
    </w:r>
    <w:r w:rsidR="002415DF">
      <w:rPr>
        <w:b/>
        <w:bCs/>
        <w:noProof/>
      </w:rPr>
      <w:t>4</w:t>
    </w:r>
    <w:r>
      <w:rPr>
        <w:b/>
        <w:bCs/>
      </w:rPr>
      <w:fldChar w:fldCharType="end"/>
    </w:r>
    <w:r>
      <w:t xml:space="preserve"> de </w:t>
    </w:r>
    <w:r>
      <w:rPr>
        <w:b/>
        <w:bCs/>
      </w:rPr>
      <w:fldChar w:fldCharType="begin"/>
    </w:r>
    <w:r>
      <w:rPr>
        <w:b/>
        <w:bCs/>
      </w:rPr>
      <w:instrText>NUMPAGES  \* Arabic  \* MERGEFORMAT</w:instrText>
    </w:r>
    <w:r>
      <w:rPr>
        <w:b/>
        <w:bCs/>
      </w:rPr>
      <w:fldChar w:fldCharType="separate"/>
    </w:r>
    <w:r w:rsidR="002415DF">
      <w:rPr>
        <w:b/>
        <w:bCs/>
        <w:noProof/>
      </w:rPr>
      <w:t>4</w:t>
    </w:r>
    <w:r>
      <w:rPr>
        <w:b/>
        <w:bCs/>
      </w:rPr>
      <w:fldChar w:fldCharType="end"/>
    </w:r>
    <w:r>
      <w:rPr>
        <w:b/>
        <w:bCs/>
      </w:rPr>
      <w:t xml:space="preserve">    </w:t>
    </w:r>
  </w:p>
  <w:p w14:paraId="63D62443" w14:textId="77777777" w:rsidR="0061238C" w:rsidRDefault="0061238C" w:rsidP="006B05D9">
    <w:pPr>
      <w:tabs>
        <w:tab w:val="center" w:pos="4419"/>
        <w:tab w:val="left" w:pos="7033"/>
        <w:tab w:val="right" w:pos="8838"/>
      </w:tabs>
      <w:spacing w:line="360" w:lineRule="auto"/>
      <w:ind w:left="-284" w:right="-652"/>
      <w:rPr>
        <w:b/>
        <w:bCs/>
      </w:rPr>
    </w:pPr>
  </w:p>
  <w:p w14:paraId="627A8DD7" w14:textId="010422CF" w:rsidR="0003171A" w:rsidRDefault="00DA5072" w:rsidP="006B05D9">
    <w:pPr>
      <w:tabs>
        <w:tab w:val="center" w:pos="4419"/>
        <w:tab w:val="left" w:pos="7033"/>
        <w:tab w:val="right" w:pos="8838"/>
      </w:tabs>
      <w:spacing w:line="360" w:lineRule="auto"/>
      <w:ind w:left="-284" w:right="-652"/>
    </w:pPr>
    <w:r>
      <w:rPr>
        <w:rFonts w:ascii="Calibri" w:eastAsia="Calibri" w:hAnsi="Calibri"/>
        <w:sz w:val="14"/>
        <w:szCs w:val="14"/>
        <w:lang w:eastAsia="en-US"/>
      </w:rPr>
      <w:t xml:space="preserve">TERMO DE </w:t>
    </w:r>
    <w:r>
      <w:rPr>
        <w:rFonts w:ascii="Calibri" w:eastAsia="Calibri" w:hAnsi="Calibri"/>
        <w:sz w:val="14"/>
        <w:szCs w:val="14"/>
        <w:lang w:eastAsia="en-US"/>
      </w:rPr>
      <w:t>ASSENTIMENTO LIVRE E ESCLARECIDO - TALE</w:t>
    </w:r>
    <w:r>
      <w:rPr>
        <w:rFonts w:ascii="Calibri" w:eastAsia="Calibri" w:hAnsi="Calibri"/>
        <w:sz w:val="14"/>
        <w:szCs w:val="14"/>
        <w:lang w:eastAsia="en-US"/>
      </w:rPr>
      <w:t xml:space="preserve"> - VERSÃO 15-05-2024</w:t>
    </w:r>
    <w:r w:rsidR="006B05D9">
      <w:tab/>
    </w:r>
  </w:p>
  <w:p w14:paraId="2C70402E" w14:textId="5586A2BB" w:rsidR="0003171A" w:rsidRDefault="0003171A">
    <w:pPr>
      <w:tabs>
        <w:tab w:val="center" w:pos="4419"/>
        <w:tab w:val="right" w:pos="8838"/>
      </w:tabs>
      <w:spacing w:line="360" w:lineRule="auto"/>
      <w:ind w:left="-284" w:right="-652"/>
      <w:jc w:val="center"/>
    </w:pPr>
    <w:r>
      <w:rPr>
        <w:noProof/>
        <w:color w:val="1B335D"/>
        <w:sz w:val="18"/>
        <w:szCs w:val="18"/>
      </w:rPr>
      <w:drawing>
        <wp:anchor distT="0" distB="0" distL="114300" distR="114300" simplePos="0" relativeHeight="251667456" behindDoc="1" locked="0" layoutInCell="1" allowOverlap="1" wp14:anchorId="451971EE" wp14:editId="777A8F6C">
          <wp:simplePos x="0" y="0"/>
          <wp:positionH relativeFrom="column">
            <wp:posOffset>3812702</wp:posOffset>
          </wp:positionH>
          <wp:positionV relativeFrom="paragraph">
            <wp:posOffset>163195</wp:posOffset>
          </wp:positionV>
          <wp:extent cx="93345" cy="680720"/>
          <wp:effectExtent l="0" t="0" r="1905"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Pr>
        <w:noProof/>
      </w:rPr>
      <mc:AlternateContent>
        <mc:Choice Requires="wps">
          <w:drawing>
            <wp:anchor distT="45720" distB="45720" distL="114300" distR="114300" simplePos="0" relativeHeight="251663360" behindDoc="0" locked="0" layoutInCell="1" allowOverlap="1" wp14:anchorId="7B3D64AB" wp14:editId="5BF06192">
              <wp:simplePos x="0" y="0"/>
              <wp:positionH relativeFrom="margin">
                <wp:posOffset>1380652</wp:posOffset>
              </wp:positionH>
              <wp:positionV relativeFrom="paragraph">
                <wp:posOffset>158750</wp:posOffset>
              </wp:positionV>
              <wp:extent cx="2476500" cy="800100"/>
              <wp:effectExtent l="0" t="0" r="0" b="0"/>
              <wp:wrapSquare wrapText="bothSides"/>
              <wp:docPr id="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800100"/>
                      </a:xfrm>
                      <a:prstGeom prst="rect">
                        <a:avLst/>
                      </a:prstGeom>
                      <a:noFill/>
                      <a:ln w="9525">
                        <a:noFill/>
                        <a:miter lim="800000"/>
                        <a:headEnd/>
                        <a:tailEnd/>
                      </a:ln>
                    </wps:spPr>
                    <wps:txbx>
                      <w:txbxContent>
                        <w:p w14:paraId="22922081" w14:textId="77777777" w:rsidR="00E24243" w:rsidRPr="00B02953" w:rsidRDefault="00E24243" w:rsidP="00E24243">
                          <w:pPr>
                            <w:spacing w:line="240" w:lineRule="auto"/>
                            <w:rPr>
                              <w:color w:val="293258"/>
                              <w:sz w:val="18"/>
                              <w:szCs w:val="18"/>
                            </w:rPr>
                          </w:pPr>
                          <w:r w:rsidRPr="00B02953">
                            <w:rPr>
                              <w:color w:val="293258"/>
                              <w:sz w:val="18"/>
                              <w:szCs w:val="18"/>
                            </w:rPr>
                            <w:t>Fundação Centro de Controle de Oncologia do Estado do Amazonas – FCECON</w:t>
                          </w:r>
                        </w:p>
                        <w:p w14:paraId="5AF5C569" w14:textId="77777777" w:rsidR="00E24243" w:rsidRPr="00B02953" w:rsidRDefault="00E24243" w:rsidP="00E24243">
                          <w:pPr>
                            <w:spacing w:line="240" w:lineRule="auto"/>
                            <w:rPr>
                              <w:color w:val="293258"/>
                              <w:sz w:val="18"/>
                              <w:szCs w:val="18"/>
                            </w:rPr>
                          </w:pPr>
                          <w:r w:rsidRPr="00B02953">
                            <w:rPr>
                              <w:color w:val="293258"/>
                              <w:sz w:val="18"/>
                              <w:szCs w:val="18"/>
                            </w:rPr>
                            <w:t>Rua Francisco Orellana</w:t>
                          </w:r>
                          <w:r>
                            <w:rPr>
                              <w:color w:val="293258"/>
                              <w:sz w:val="18"/>
                              <w:szCs w:val="18"/>
                            </w:rPr>
                            <w:t>,</w:t>
                          </w:r>
                          <w:r w:rsidRPr="00B02953">
                            <w:rPr>
                              <w:color w:val="293258"/>
                              <w:sz w:val="18"/>
                              <w:szCs w:val="18"/>
                            </w:rPr>
                            <w:t xml:space="preserve"> nº 215 – Planalto</w:t>
                          </w:r>
                        </w:p>
                        <w:p w14:paraId="21A3311A" w14:textId="77777777" w:rsidR="00E24243" w:rsidRPr="0061238C" w:rsidRDefault="00E24243" w:rsidP="00E24243">
                          <w:pPr>
                            <w:spacing w:line="240" w:lineRule="auto"/>
                            <w:rPr>
                              <w:color w:val="293258"/>
                              <w:sz w:val="18"/>
                              <w:szCs w:val="18"/>
                            </w:rPr>
                          </w:pPr>
                          <w:r w:rsidRPr="0061238C">
                            <w:rPr>
                              <w:color w:val="293258"/>
                              <w:sz w:val="18"/>
                              <w:szCs w:val="18"/>
                            </w:rPr>
                            <w:t xml:space="preserve">Fone: (92) 3655-4600 </w:t>
                          </w:r>
                        </w:p>
                        <w:p w14:paraId="0C9F71C3" w14:textId="77777777" w:rsidR="00E24243" w:rsidRPr="00B02953" w:rsidRDefault="00E24243" w:rsidP="00E24243">
                          <w:pPr>
                            <w:spacing w:line="240" w:lineRule="auto"/>
                            <w:rPr>
                              <w:color w:val="293258"/>
                              <w:sz w:val="18"/>
                              <w:szCs w:val="18"/>
                              <w:lang w:val="en-US"/>
                            </w:rPr>
                          </w:pPr>
                          <w:r w:rsidRPr="00B02953">
                            <w:rPr>
                              <w:color w:val="293258"/>
                              <w:sz w:val="18"/>
                              <w:szCs w:val="18"/>
                              <w:lang w:val="en-US"/>
                            </w:rPr>
                            <w:t xml:space="preserve">Manaus – AM </w:t>
                          </w:r>
                          <w:r>
                            <w:rPr>
                              <w:color w:val="293258"/>
                              <w:sz w:val="18"/>
                              <w:szCs w:val="18"/>
                              <w:lang w:val="en-US"/>
                            </w:rPr>
                            <w:t xml:space="preserve">/ </w:t>
                          </w:r>
                          <w:r w:rsidRPr="00B02953">
                            <w:rPr>
                              <w:color w:val="293258"/>
                              <w:sz w:val="18"/>
                              <w:szCs w:val="18"/>
                              <w:lang w:val="en-US"/>
                            </w:rPr>
                            <w:t>CEP:</w:t>
                          </w:r>
                          <w:r>
                            <w:rPr>
                              <w:color w:val="293258"/>
                              <w:sz w:val="18"/>
                              <w:szCs w:val="18"/>
                              <w:lang w:val="en-US"/>
                            </w:rPr>
                            <w:t xml:space="preserve"> </w:t>
                          </w:r>
                          <w:r w:rsidRPr="00B02953">
                            <w:rPr>
                              <w:color w:val="293258"/>
                              <w:sz w:val="18"/>
                              <w:szCs w:val="18"/>
                              <w:lang w:val="en-US"/>
                            </w:rPr>
                            <w:t>69040-010</w:t>
                          </w:r>
                        </w:p>
                        <w:p w14:paraId="5BDC0BF9" w14:textId="77777777" w:rsidR="00E24243" w:rsidRPr="00263732" w:rsidRDefault="00E24243" w:rsidP="00E24243">
                          <w:pPr>
                            <w:spacing w:line="240" w:lineRule="auto"/>
                            <w:rPr>
                              <w:color w:val="1B335D"/>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3D64AB" id="_x0000_s1027" type="#_x0000_t202" style="position:absolute;left:0;text-align:left;margin-left:108.7pt;margin-top:12.5pt;width:195pt;height:63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xUP+AEAANQDAAAOAAAAZHJzL2Uyb0RvYy54bWysU9tu2zAMfR+wfxD0vtgJkl6MOEXXrsOA&#10;rhvQ7QMYWY6FSaImKbGzrx8lu2mwvQ17EUhRPOQ5pNY3g9HsIH1QaGs+n5WcSSuwUXZX8+/fHt5d&#10;cRYi2AY0Wlnzowz8ZvP2zbp3lVxgh7qRnhGIDVXvat7F6KqiCKKTBsIMnbQUbNEbiOT6XdF46And&#10;6GJRlhdFj75xHoUMgW7vxyDfZPy2lSJ+adsgI9M1p95iPn0+t+ksNmuodh5cp8TUBvxDFwaUpaIn&#10;qHuIwPZe/QVllPAYsI0zgabAtlVCZg7EZl7+wea5AyczFxInuJNM4f/BiqfDs/vqWRze40ADzCSC&#10;e0TxIzCLdx3Ynbz1HvtOQkOF50myonehmlKT1KEKCWTbf8aGhgz7iBloaL1JqhBPRug0gONJdDlE&#10;Juhysby8WJUUEhS7KkmFPJUCqpds50P8KNGwZNTc01AzOhweQ0zdQPXyJBWz+KC0zoPVlvU1v14t&#10;VjnhLGJUpL3TyuSa5VgTqkTyg21ycgSlR5sKaDuxTkRHynHYDkw1kyRJhC02R5LB47hm9C3I6ND/&#10;4qynFat5+LkHLznTnyxJeT1fLtNOZme5ulyQ488j2/MIWEFQNY+cjeZdzHs8Ur4lyVuV1XjtZGqZ&#10;VieLNK152s1zP796/Yyb3wAAAP//AwBQSwMEFAAGAAgAAAAhAAFXWzndAAAACgEAAA8AAABkcnMv&#10;ZG93bnJldi54bWxMj09PwzAMxe9IfIfISNxY0mkdUJpOCMQVxPgjcfMar61onKrJ1vLt8U5ws/1+&#10;en6v3My+V0caYxfYQrYwoIjr4DpuLLy/PV3dgIoJ2WEfmCz8UIRNdX5WYuHCxK903KZGiQnHAi20&#10;KQ2F1rFuyWNchIFYtH0YPSZZx0a7EScx971eGrPWHjuWDy0O9NBS/b09eAsfz/uvz5V5aR59Pkxh&#10;Npr9rbb28mK+vwOVaE5/MJziS3SoJNMuHNhF1VtYZtcrQWXIpZMAa3M67ITMMwO6KvX/CtUvAAAA&#10;//8DAFBLAQItABQABgAIAAAAIQC2gziS/gAAAOEBAAATAAAAAAAAAAAAAAAAAAAAAABbQ29udGVu&#10;dF9UeXBlc10ueG1sUEsBAi0AFAAGAAgAAAAhADj9If/WAAAAlAEAAAsAAAAAAAAAAAAAAAAALwEA&#10;AF9yZWxzLy5yZWxzUEsBAi0AFAAGAAgAAAAhAMInFQ/4AQAA1AMAAA4AAAAAAAAAAAAAAAAALgIA&#10;AGRycy9lMm9Eb2MueG1sUEsBAi0AFAAGAAgAAAAhAAFXWzndAAAACgEAAA8AAAAAAAAAAAAAAAAA&#10;UgQAAGRycy9kb3ducmV2LnhtbFBLBQYAAAAABAAEAPMAAABcBQAAAAA=&#10;" filled="f" stroked="f">
              <v:textbox>
                <w:txbxContent>
                  <w:p w14:paraId="22922081" w14:textId="77777777" w:rsidR="00E24243" w:rsidRPr="00B02953" w:rsidRDefault="00E24243" w:rsidP="00E24243">
                    <w:pPr>
                      <w:spacing w:line="240" w:lineRule="auto"/>
                      <w:rPr>
                        <w:color w:val="293258"/>
                        <w:sz w:val="18"/>
                        <w:szCs w:val="18"/>
                      </w:rPr>
                    </w:pPr>
                    <w:r w:rsidRPr="00B02953">
                      <w:rPr>
                        <w:color w:val="293258"/>
                        <w:sz w:val="18"/>
                        <w:szCs w:val="18"/>
                      </w:rPr>
                      <w:t>Fundação Centro de Controle de Oncologia do Estado do Amazonas – FCECON</w:t>
                    </w:r>
                  </w:p>
                  <w:p w14:paraId="5AF5C569" w14:textId="77777777" w:rsidR="00E24243" w:rsidRPr="00B02953" w:rsidRDefault="00E24243" w:rsidP="00E24243">
                    <w:pPr>
                      <w:spacing w:line="240" w:lineRule="auto"/>
                      <w:rPr>
                        <w:color w:val="293258"/>
                        <w:sz w:val="18"/>
                        <w:szCs w:val="18"/>
                      </w:rPr>
                    </w:pPr>
                    <w:r w:rsidRPr="00B02953">
                      <w:rPr>
                        <w:color w:val="293258"/>
                        <w:sz w:val="18"/>
                        <w:szCs w:val="18"/>
                      </w:rPr>
                      <w:t>Rua Francisco Orellana</w:t>
                    </w:r>
                    <w:r>
                      <w:rPr>
                        <w:color w:val="293258"/>
                        <w:sz w:val="18"/>
                        <w:szCs w:val="18"/>
                      </w:rPr>
                      <w:t>,</w:t>
                    </w:r>
                    <w:r w:rsidRPr="00B02953">
                      <w:rPr>
                        <w:color w:val="293258"/>
                        <w:sz w:val="18"/>
                        <w:szCs w:val="18"/>
                      </w:rPr>
                      <w:t xml:space="preserve"> nº 215 – Planalto</w:t>
                    </w:r>
                  </w:p>
                  <w:p w14:paraId="21A3311A" w14:textId="77777777" w:rsidR="00E24243" w:rsidRPr="0061238C" w:rsidRDefault="00E24243" w:rsidP="00E24243">
                    <w:pPr>
                      <w:spacing w:line="240" w:lineRule="auto"/>
                      <w:rPr>
                        <w:color w:val="293258"/>
                        <w:sz w:val="18"/>
                        <w:szCs w:val="18"/>
                      </w:rPr>
                    </w:pPr>
                    <w:r w:rsidRPr="0061238C">
                      <w:rPr>
                        <w:color w:val="293258"/>
                        <w:sz w:val="18"/>
                        <w:szCs w:val="18"/>
                      </w:rPr>
                      <w:t xml:space="preserve">Fone: (92) 3655-4600 </w:t>
                    </w:r>
                  </w:p>
                  <w:p w14:paraId="0C9F71C3" w14:textId="77777777" w:rsidR="00E24243" w:rsidRPr="00B02953" w:rsidRDefault="00E24243" w:rsidP="00E24243">
                    <w:pPr>
                      <w:spacing w:line="240" w:lineRule="auto"/>
                      <w:rPr>
                        <w:color w:val="293258"/>
                        <w:sz w:val="18"/>
                        <w:szCs w:val="18"/>
                        <w:lang w:val="en-US"/>
                      </w:rPr>
                    </w:pPr>
                    <w:r w:rsidRPr="00B02953">
                      <w:rPr>
                        <w:color w:val="293258"/>
                        <w:sz w:val="18"/>
                        <w:szCs w:val="18"/>
                        <w:lang w:val="en-US"/>
                      </w:rPr>
                      <w:t xml:space="preserve">Manaus – AM </w:t>
                    </w:r>
                    <w:r>
                      <w:rPr>
                        <w:color w:val="293258"/>
                        <w:sz w:val="18"/>
                        <w:szCs w:val="18"/>
                        <w:lang w:val="en-US"/>
                      </w:rPr>
                      <w:t xml:space="preserve">/ </w:t>
                    </w:r>
                    <w:r w:rsidRPr="00B02953">
                      <w:rPr>
                        <w:color w:val="293258"/>
                        <w:sz w:val="18"/>
                        <w:szCs w:val="18"/>
                        <w:lang w:val="en-US"/>
                      </w:rPr>
                      <w:t>CEP:</w:t>
                    </w:r>
                    <w:r>
                      <w:rPr>
                        <w:color w:val="293258"/>
                        <w:sz w:val="18"/>
                        <w:szCs w:val="18"/>
                        <w:lang w:val="en-US"/>
                      </w:rPr>
                      <w:t xml:space="preserve"> </w:t>
                    </w:r>
                    <w:r w:rsidRPr="00B02953">
                      <w:rPr>
                        <w:color w:val="293258"/>
                        <w:sz w:val="18"/>
                        <w:szCs w:val="18"/>
                        <w:lang w:val="en-US"/>
                      </w:rPr>
                      <w:t>69040-010</w:t>
                    </w:r>
                  </w:p>
                  <w:p w14:paraId="5BDC0BF9" w14:textId="77777777" w:rsidR="00E24243" w:rsidRPr="00263732" w:rsidRDefault="00E24243" w:rsidP="00E24243">
                    <w:pPr>
                      <w:spacing w:line="240" w:lineRule="auto"/>
                      <w:rPr>
                        <w:color w:val="1B335D"/>
                        <w:sz w:val="18"/>
                        <w:szCs w:val="18"/>
                      </w:rPr>
                    </w:pPr>
                  </w:p>
                </w:txbxContent>
              </v:textbox>
              <w10:wrap type="square" anchorx="margin"/>
            </v:shape>
          </w:pict>
        </mc:Fallback>
      </mc:AlternateContent>
    </w:r>
    <w:r>
      <w:rPr>
        <w:noProof/>
        <w:color w:val="1B335D"/>
        <w:sz w:val="18"/>
        <w:szCs w:val="18"/>
      </w:rPr>
      <w:drawing>
        <wp:anchor distT="0" distB="0" distL="114300" distR="114300" simplePos="0" relativeHeight="251669504" behindDoc="1" locked="0" layoutInCell="1" allowOverlap="1" wp14:anchorId="5E47264E" wp14:editId="59678FE8">
          <wp:simplePos x="0" y="0"/>
          <wp:positionH relativeFrom="column">
            <wp:posOffset>1210310</wp:posOffset>
          </wp:positionH>
          <wp:positionV relativeFrom="paragraph">
            <wp:posOffset>165897</wp:posOffset>
          </wp:positionV>
          <wp:extent cx="93345" cy="680720"/>
          <wp:effectExtent l="0" t="0" r="190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9"/>
                  <pic:cNvPicPr/>
                </pic:nvPicPr>
                <pic:blipFill>
                  <a:blip r:embed="rId1">
                    <a:extLst>
                      <a:ext uri="{28A0092B-C50C-407E-A947-70E740481C1C}">
                        <a14:useLocalDpi xmlns:a14="http://schemas.microsoft.com/office/drawing/2010/main" val="0"/>
                      </a:ext>
                    </a:extLst>
                  </a:blip>
                  <a:stretch>
                    <a:fillRect/>
                  </a:stretch>
                </pic:blipFill>
                <pic:spPr>
                  <a:xfrm>
                    <a:off x="0" y="0"/>
                    <a:ext cx="93345" cy="680720"/>
                  </a:xfrm>
                  <a:prstGeom prst="rect">
                    <a:avLst/>
                  </a:prstGeom>
                </pic:spPr>
              </pic:pic>
            </a:graphicData>
          </a:graphic>
        </wp:anchor>
      </w:drawing>
    </w:r>
    <w:r w:rsidRPr="00263732">
      <w:rPr>
        <w:rFonts w:ascii="Montserrat" w:hAnsi="Montserrat"/>
        <w:caps/>
        <w:noProof/>
        <w:color w:val="4F81BD" w:themeColor="accent1"/>
        <w:sz w:val="18"/>
        <w:szCs w:val="18"/>
      </w:rPr>
      <mc:AlternateContent>
        <mc:Choice Requires="wps">
          <w:drawing>
            <wp:anchor distT="45720" distB="45720" distL="114300" distR="114300" simplePos="0" relativeHeight="251661312" behindDoc="0" locked="0" layoutInCell="1" allowOverlap="1" wp14:anchorId="33BF6FD6" wp14:editId="1FFCEA1D">
              <wp:simplePos x="0" y="0"/>
              <wp:positionH relativeFrom="column">
                <wp:posOffset>-422748</wp:posOffset>
              </wp:positionH>
              <wp:positionV relativeFrom="paragraph">
                <wp:posOffset>175260</wp:posOffset>
              </wp:positionV>
              <wp:extent cx="1552575" cy="1404620"/>
              <wp:effectExtent l="0" t="0" r="0" b="0"/>
              <wp:wrapSquare wrapText="bothSides"/>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1404620"/>
                      </a:xfrm>
                      <a:prstGeom prst="rect">
                        <a:avLst/>
                      </a:prstGeom>
                      <a:noFill/>
                      <a:ln w="9525">
                        <a:noFill/>
                        <a:miter lim="800000"/>
                        <a:headEnd/>
                        <a:tailEnd/>
                      </a:ln>
                    </wps:spPr>
                    <wps:txbx>
                      <w:txbxContent>
                        <w:p w14:paraId="17124D4A" w14:textId="77777777" w:rsidR="00E24243" w:rsidRDefault="00E24243" w:rsidP="00E24243">
                          <w:pPr>
                            <w:rPr>
                              <w:color w:val="1B335D"/>
                              <w:sz w:val="18"/>
                              <w:szCs w:val="18"/>
                            </w:rPr>
                          </w:pPr>
                          <w:r>
                            <w:rPr>
                              <w:color w:val="1B335D"/>
                              <w:sz w:val="18"/>
                              <w:szCs w:val="18"/>
                            </w:rPr>
                            <w:t>www.fcecon.am.gov.br</w:t>
                          </w:r>
                        </w:p>
                        <w:p w14:paraId="342BCDED" w14:textId="77777777" w:rsidR="00E24243" w:rsidRDefault="00E24243" w:rsidP="00E24243">
                          <w:pPr>
                            <w:rPr>
                              <w:color w:val="1B335D"/>
                              <w:sz w:val="18"/>
                              <w:szCs w:val="18"/>
                            </w:rPr>
                          </w:pPr>
                          <w:r w:rsidRPr="00263732">
                            <w:rPr>
                              <w:color w:val="1B335D"/>
                              <w:sz w:val="18"/>
                              <w:szCs w:val="18"/>
                            </w:rPr>
                            <w:t>facebook.com/</w:t>
                          </w:r>
                          <w:r>
                            <w:rPr>
                              <w:color w:val="1B335D"/>
                              <w:sz w:val="18"/>
                              <w:szCs w:val="18"/>
                            </w:rPr>
                            <w:t>fcecon.am</w:t>
                          </w:r>
                        </w:p>
                        <w:p w14:paraId="0F87BFDD" w14:textId="77777777" w:rsidR="00E24243" w:rsidRPr="00263732" w:rsidRDefault="00E24243" w:rsidP="00E24243">
                          <w:pPr>
                            <w:rPr>
                              <w:color w:val="1B335D"/>
                              <w:sz w:val="18"/>
                              <w:szCs w:val="18"/>
                            </w:rPr>
                          </w:pPr>
                          <w:r>
                            <w:rPr>
                              <w:color w:val="1B335D"/>
                              <w:sz w:val="18"/>
                              <w:szCs w:val="18"/>
                            </w:rPr>
                            <w:t>instagram.com/fcecon.am/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F6FD6" id="_x0000_s1028" type="#_x0000_t202" style="position:absolute;left:0;text-align:left;margin-left:-33.3pt;margin-top:13.8pt;width:12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Hsf/QEAANUDAAAOAAAAZHJzL2Uyb0RvYy54bWysU9tuGyEQfa/Uf0C813uRncvKOEqTuqqU&#10;ppXSfABmWS8qMBSwd92v78A6jtW+Rd0HBDvMmTlnDsub0Wiylz4osIxWs5ISaQW0ym4Zff6x/nBF&#10;SYjctlyDlYweZKA3q/fvloNrZA096FZ6giA2NINjtI/RNUURRC8NDzNw0mKwA294xKPfFq3nA6Ib&#10;XdRleVEM4FvnQcgQ8O/9FKSrjN91UsRvXRdkJJpR7C3m1ed1k9ZiteTN1nPXK3Fsg7+hC8OVxaIn&#10;qHseOdl59Q+UUcJDgC7OBJgCuk4JmTkgm6r8i81Tz53MXFCc4E4yhf8HKx73T+67J3H8CCMOMJMI&#10;7gHEz0As3PXcbuWt9zD0krdYuEqSFYMLzTE1SR2akEA2w1docch8FyEDjZ03SRXkSRAdB3A4iS7H&#10;SEQquVjUi8sFJQJj1bycX9R5LAVvXtKdD/GzBEPShlGPU83wfP8QYmqHNy9XUjULa6V1nqy2ZGD0&#10;GivkhLOIURGNp5Vh9KpM32SFxPKTbXNy5EpPeyyg7ZF2YjpxjuNmJKpltE65SYUNtAfUwcPkM3wX&#10;uOnB/6ZkQI8xGn7tuJeU6C8Wtbyu5vNkynyYLy6ROPHnkc15hFuBUIxGSqbtXcxGTpSDu0XN1yqr&#10;8drJsWX0Thbp6PNkzvNzvvX6Gld/AAAA//8DAFBLAwQUAAYACAAAACEAqPYgON4AAAAKAQAADwAA&#10;AGRycy9kb3ducmV2LnhtbEyPwU7DMAyG70i8Q2QkbltKhdrSNZ0mtI0jMCrOWeO1FY0TJVlX3p7s&#10;xE6W7U+/P1frWY9sQucHQwKelgkwpNaogToBzdduUQDzQZKSoyEU8Ise1vX9XSVLZS70idMhdCyG&#10;kC+lgD4EW3Lu2x619EtjkeLuZJyWIbau48rJSwzXI0+TJONaDhQv9NLia4/tz+GsBdhg9/mbe//Y&#10;bHdT0nzvm3TotkI8PsybFbCAc/iH4aof1aGOTkdzJuXZKGCRZVlEBaR5rFcgz1+AHePguSiA1xW/&#10;faH+AwAA//8DAFBLAQItABQABgAIAAAAIQC2gziS/gAAAOEBAAATAAAAAAAAAAAAAAAAAAAAAABb&#10;Q29udGVudF9UeXBlc10ueG1sUEsBAi0AFAAGAAgAAAAhADj9If/WAAAAlAEAAAsAAAAAAAAAAAAA&#10;AAAALwEAAF9yZWxzLy5yZWxzUEsBAi0AFAAGAAgAAAAhAB2Iex/9AQAA1QMAAA4AAAAAAAAAAAAA&#10;AAAALgIAAGRycy9lMm9Eb2MueG1sUEsBAi0AFAAGAAgAAAAhAKj2IDjeAAAACgEAAA8AAAAAAAAA&#10;AAAAAAAAVwQAAGRycy9kb3ducmV2LnhtbFBLBQYAAAAABAAEAPMAAABiBQAAAAA=&#10;" filled="f" stroked="f">
              <v:textbox style="mso-fit-shape-to-text:t">
                <w:txbxContent>
                  <w:p w14:paraId="17124D4A" w14:textId="77777777" w:rsidR="00E24243" w:rsidRDefault="00E24243" w:rsidP="00E24243">
                    <w:pPr>
                      <w:rPr>
                        <w:color w:val="1B335D"/>
                        <w:sz w:val="18"/>
                        <w:szCs w:val="18"/>
                      </w:rPr>
                    </w:pPr>
                    <w:r>
                      <w:rPr>
                        <w:color w:val="1B335D"/>
                        <w:sz w:val="18"/>
                        <w:szCs w:val="18"/>
                      </w:rPr>
                      <w:t>www.fcecon.am.gov.br</w:t>
                    </w:r>
                  </w:p>
                  <w:p w14:paraId="342BCDED" w14:textId="77777777" w:rsidR="00E24243" w:rsidRDefault="00E24243" w:rsidP="00E24243">
                    <w:pPr>
                      <w:rPr>
                        <w:color w:val="1B335D"/>
                        <w:sz w:val="18"/>
                        <w:szCs w:val="18"/>
                      </w:rPr>
                    </w:pPr>
                    <w:r w:rsidRPr="00263732">
                      <w:rPr>
                        <w:color w:val="1B335D"/>
                        <w:sz w:val="18"/>
                        <w:szCs w:val="18"/>
                      </w:rPr>
                      <w:t>facebook.com/</w:t>
                    </w:r>
                    <w:r>
                      <w:rPr>
                        <w:color w:val="1B335D"/>
                        <w:sz w:val="18"/>
                        <w:szCs w:val="18"/>
                      </w:rPr>
                      <w:t>fcecon.am</w:t>
                    </w:r>
                  </w:p>
                  <w:p w14:paraId="0F87BFDD" w14:textId="77777777" w:rsidR="00E24243" w:rsidRPr="00263732" w:rsidRDefault="00E24243" w:rsidP="00E24243">
                    <w:pPr>
                      <w:rPr>
                        <w:color w:val="1B335D"/>
                        <w:sz w:val="18"/>
                        <w:szCs w:val="18"/>
                      </w:rPr>
                    </w:pPr>
                    <w:r>
                      <w:rPr>
                        <w:color w:val="1B335D"/>
                        <w:sz w:val="18"/>
                        <w:szCs w:val="18"/>
                      </w:rPr>
                      <w:t>instagram.com/fcecon.am/</w:t>
                    </w:r>
                  </w:p>
                </w:txbxContent>
              </v:textbox>
              <w10:wrap type="square"/>
            </v:shape>
          </w:pict>
        </mc:Fallback>
      </mc:AlternateContent>
    </w:r>
    <w:r>
      <w:rPr>
        <w:noProof/>
      </w:rPr>
      <w:drawing>
        <wp:anchor distT="0" distB="0" distL="114300" distR="114300" simplePos="0" relativeHeight="251671552" behindDoc="1" locked="0" layoutInCell="1" allowOverlap="1" wp14:anchorId="61233AB9" wp14:editId="0C575015">
          <wp:simplePos x="0" y="0"/>
          <wp:positionH relativeFrom="column">
            <wp:posOffset>3928110</wp:posOffset>
          </wp:positionH>
          <wp:positionV relativeFrom="paragraph">
            <wp:posOffset>208442</wp:posOffset>
          </wp:positionV>
          <wp:extent cx="201930" cy="257175"/>
          <wp:effectExtent l="0" t="0" r="0" b="9525"/>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pic:nvPicPr>
                <pic:blipFill>
                  <a:blip r:embed="rId2">
                    <a:extLst>
                      <a:ext uri="{28A0092B-C50C-407E-A947-70E740481C1C}">
                        <a14:useLocalDpi xmlns:a14="http://schemas.microsoft.com/office/drawing/2010/main" val="0"/>
                      </a:ext>
                    </a:extLst>
                  </a:blip>
                  <a:stretch>
                    <a:fillRect/>
                  </a:stretch>
                </pic:blipFill>
                <pic:spPr>
                  <a:xfrm>
                    <a:off x="0" y="0"/>
                    <a:ext cx="201930" cy="257175"/>
                  </a:xfrm>
                  <a:prstGeom prst="rect">
                    <a:avLst/>
                  </a:prstGeom>
                </pic:spPr>
              </pic:pic>
            </a:graphicData>
          </a:graphic>
          <wp14:sizeRelH relativeFrom="page">
            <wp14:pctWidth>0</wp14:pctWidth>
          </wp14:sizeRelH>
          <wp14:sizeRelV relativeFrom="page">
            <wp14:pctHeight>0</wp14:pctHeight>
          </wp14:sizeRelV>
        </wp:anchor>
      </w:drawing>
    </w:r>
  </w:p>
  <w:p w14:paraId="60467707" w14:textId="3C1A4166" w:rsidR="0003171A" w:rsidRDefault="0003171A">
    <w:pPr>
      <w:tabs>
        <w:tab w:val="center" w:pos="4419"/>
        <w:tab w:val="right" w:pos="8838"/>
      </w:tabs>
      <w:spacing w:line="360" w:lineRule="auto"/>
      <w:ind w:left="-284" w:right="-652"/>
      <w:jc w:val="center"/>
    </w:pPr>
    <w:r>
      <w:rPr>
        <w:noProof/>
        <w:color w:val="1B335D"/>
        <w:sz w:val="18"/>
        <w:szCs w:val="18"/>
      </w:rPr>
      <w:drawing>
        <wp:anchor distT="0" distB="0" distL="114300" distR="114300" simplePos="0" relativeHeight="251665408" behindDoc="1" locked="0" layoutInCell="1" allowOverlap="1" wp14:anchorId="2187CD3F" wp14:editId="111F81BD">
          <wp:simplePos x="0" y="0"/>
          <wp:positionH relativeFrom="column">
            <wp:posOffset>4157876</wp:posOffset>
          </wp:positionH>
          <wp:positionV relativeFrom="paragraph">
            <wp:posOffset>47433</wp:posOffset>
          </wp:positionV>
          <wp:extent cx="1952625" cy="492125"/>
          <wp:effectExtent l="0" t="0" r="9525"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orizontal.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952625" cy="492125"/>
                  </a:xfrm>
                  <a:prstGeom prst="rect">
                    <a:avLst/>
                  </a:prstGeom>
                </pic:spPr>
              </pic:pic>
            </a:graphicData>
          </a:graphic>
          <wp14:sizeRelH relativeFrom="margin">
            <wp14:pctWidth>0</wp14:pctWidth>
          </wp14:sizeRelH>
          <wp14:sizeRelV relativeFrom="margin">
            <wp14:pctHeight>0</wp14:pctHeight>
          </wp14:sizeRelV>
        </wp:anchor>
      </w:drawing>
    </w:r>
  </w:p>
  <w:p w14:paraId="0000002D" w14:textId="7BDF58A1" w:rsidR="00F53ABC" w:rsidRDefault="00F53ABC">
    <w:pPr>
      <w:tabs>
        <w:tab w:val="center" w:pos="4419"/>
        <w:tab w:val="right" w:pos="8838"/>
      </w:tabs>
      <w:spacing w:line="360" w:lineRule="auto"/>
      <w:ind w:left="-284" w:right="-65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4C4F35" w14:textId="77777777" w:rsidR="00285021" w:rsidRDefault="00285021">
      <w:pPr>
        <w:spacing w:line="240" w:lineRule="auto"/>
      </w:pPr>
      <w:r>
        <w:separator/>
      </w:r>
    </w:p>
  </w:footnote>
  <w:footnote w:type="continuationSeparator" w:id="0">
    <w:p w14:paraId="5D86A7A7" w14:textId="77777777" w:rsidR="00285021" w:rsidRDefault="0028502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6716B" w14:textId="317279BE" w:rsidR="0003171A" w:rsidRDefault="0003171A" w:rsidP="00CE6E7E">
    <w:pPr>
      <w:tabs>
        <w:tab w:val="center" w:pos="4419"/>
        <w:tab w:val="right" w:pos="8838"/>
      </w:tabs>
      <w:spacing w:line="240" w:lineRule="auto"/>
      <w:ind w:hanging="2"/>
      <w:jc w:val="center"/>
    </w:pPr>
    <w:r>
      <w:rPr>
        <w:noProof/>
      </w:rPr>
      <w:drawing>
        <wp:anchor distT="0" distB="0" distL="114300" distR="114300" simplePos="0" relativeHeight="251659264" behindDoc="1" locked="0" layoutInCell="1" allowOverlap="1" wp14:anchorId="1258D44F" wp14:editId="5BADB755">
          <wp:simplePos x="0" y="0"/>
          <wp:positionH relativeFrom="page">
            <wp:posOffset>13335</wp:posOffset>
          </wp:positionH>
          <wp:positionV relativeFrom="paragraph">
            <wp:posOffset>-445608</wp:posOffset>
          </wp:positionV>
          <wp:extent cx="7548880" cy="1067498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val="0"/>
                      </a:ext>
                    </a:extLst>
                  </a:blip>
                  <a:stretch>
                    <a:fillRect/>
                  </a:stretch>
                </pic:blipFill>
                <pic:spPr>
                  <a:xfrm>
                    <a:off x="0" y="0"/>
                    <a:ext cx="7548880" cy="10674985"/>
                  </a:xfrm>
                  <a:prstGeom prst="rect">
                    <a:avLst/>
                  </a:prstGeom>
                </pic:spPr>
              </pic:pic>
            </a:graphicData>
          </a:graphic>
          <wp14:sizeRelH relativeFrom="page">
            <wp14:pctWidth>0</wp14:pctWidth>
          </wp14:sizeRelH>
          <wp14:sizeRelV relativeFrom="page">
            <wp14:pctHeight>0</wp14:pctHeight>
          </wp14:sizeRelV>
        </wp:anchor>
      </w:drawing>
    </w:r>
  </w:p>
  <w:p w14:paraId="3AA3A021" w14:textId="77777777" w:rsidR="0003171A" w:rsidRDefault="0003171A">
    <w:pPr>
      <w:tabs>
        <w:tab w:val="center" w:pos="4419"/>
        <w:tab w:val="right" w:pos="8838"/>
      </w:tabs>
      <w:spacing w:line="240" w:lineRule="auto"/>
      <w:ind w:hanging="2"/>
      <w:jc w:val="right"/>
    </w:pPr>
  </w:p>
  <w:p w14:paraId="4ABA4892" w14:textId="77777777" w:rsidR="0003171A" w:rsidRDefault="0003171A">
    <w:pPr>
      <w:tabs>
        <w:tab w:val="center" w:pos="4419"/>
        <w:tab w:val="right" w:pos="8838"/>
      </w:tabs>
      <w:spacing w:line="240" w:lineRule="auto"/>
      <w:ind w:hanging="2"/>
      <w:jc w:val="right"/>
    </w:pPr>
  </w:p>
  <w:p w14:paraId="07EFB924" w14:textId="325F3071" w:rsidR="0003171A" w:rsidRDefault="0003171A">
    <w:pPr>
      <w:tabs>
        <w:tab w:val="center" w:pos="4419"/>
        <w:tab w:val="right" w:pos="8838"/>
      </w:tabs>
      <w:spacing w:line="240" w:lineRule="auto"/>
      <w:ind w:hanging="2"/>
      <w:jc w:val="right"/>
    </w:pPr>
  </w:p>
  <w:p w14:paraId="08D21C7F" w14:textId="77777777" w:rsidR="0003171A" w:rsidRDefault="0003171A">
    <w:pPr>
      <w:tabs>
        <w:tab w:val="center" w:pos="4419"/>
        <w:tab w:val="right" w:pos="8838"/>
      </w:tabs>
      <w:spacing w:line="240" w:lineRule="auto"/>
      <w:ind w:hanging="2"/>
      <w:jc w:val="right"/>
    </w:pPr>
  </w:p>
  <w:p w14:paraId="0000002C" w14:textId="6FC798E6" w:rsidR="00F53ABC" w:rsidRDefault="00F53ABC">
    <w:pPr>
      <w:tabs>
        <w:tab w:val="center" w:pos="4419"/>
        <w:tab w:val="right" w:pos="8838"/>
      </w:tabs>
      <w:spacing w:line="240" w:lineRule="auto"/>
      <w:ind w:hanging="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43636"/>
    <w:multiLevelType w:val="hybridMultilevel"/>
    <w:tmpl w:val="FEB2A99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F54243B"/>
    <w:multiLevelType w:val="hybridMultilevel"/>
    <w:tmpl w:val="40DEE8D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26B930C4"/>
    <w:multiLevelType w:val="hybridMultilevel"/>
    <w:tmpl w:val="9F8092C2"/>
    <w:lvl w:ilvl="0" w:tplc="1598B7EE">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4A8F1AE5"/>
    <w:multiLevelType w:val="hybridMultilevel"/>
    <w:tmpl w:val="26281D06"/>
    <w:lvl w:ilvl="0" w:tplc="0548E15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15:restartNumberingAfterBreak="0">
    <w:nsid w:val="4C8E2AAB"/>
    <w:multiLevelType w:val="hybridMultilevel"/>
    <w:tmpl w:val="269EC0A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5DC6379E"/>
    <w:multiLevelType w:val="hybridMultilevel"/>
    <w:tmpl w:val="EE0E2488"/>
    <w:lvl w:ilvl="0" w:tplc="04160005">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7EB82CB9"/>
    <w:multiLevelType w:val="multilevel"/>
    <w:tmpl w:val="BD96A0E2"/>
    <w:lvl w:ilvl="0">
      <w:start w:val="1"/>
      <w:numFmt w:val="bullet"/>
      <w:lvlText w:val="✔"/>
      <w:lvlJc w:val="left"/>
      <w:pPr>
        <w:ind w:left="1571" w:hanging="360"/>
      </w:pPr>
      <w:rPr>
        <w:rFonts w:ascii="Noto Sans Symbols" w:eastAsia="Noto Sans Symbols" w:hAnsi="Noto Sans Symbols" w:cs="Noto Sans Symbols"/>
        <w:vertAlign w:val="baseline"/>
      </w:rPr>
    </w:lvl>
    <w:lvl w:ilvl="1">
      <w:start w:val="1"/>
      <w:numFmt w:val="bullet"/>
      <w:lvlText w:val="✔"/>
      <w:lvlJc w:val="left"/>
      <w:pPr>
        <w:ind w:left="360" w:hanging="360"/>
      </w:pPr>
      <w:rPr>
        <w:rFonts w:ascii="Noto Sans Symbols" w:eastAsia="Noto Sans Symbols" w:hAnsi="Noto Sans Symbols" w:cs="Noto Sans Symbols"/>
      </w:r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195195324">
    <w:abstractNumId w:val="6"/>
  </w:num>
  <w:num w:numId="2" w16cid:durableId="1219323612">
    <w:abstractNumId w:val="4"/>
  </w:num>
  <w:num w:numId="3" w16cid:durableId="299964606">
    <w:abstractNumId w:val="5"/>
  </w:num>
  <w:num w:numId="4" w16cid:durableId="1818837546">
    <w:abstractNumId w:val="2"/>
  </w:num>
  <w:num w:numId="5" w16cid:durableId="1441993215">
    <w:abstractNumId w:val="1"/>
  </w:num>
  <w:num w:numId="6" w16cid:durableId="930623183">
    <w:abstractNumId w:val="3"/>
  </w:num>
  <w:num w:numId="7" w16cid:durableId="2090418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ABC"/>
    <w:rsid w:val="00003CFD"/>
    <w:rsid w:val="0003171A"/>
    <w:rsid w:val="00050EEB"/>
    <w:rsid w:val="000823A1"/>
    <w:rsid w:val="0008557A"/>
    <w:rsid w:val="00096A68"/>
    <w:rsid w:val="000C35B3"/>
    <w:rsid w:val="000D1123"/>
    <w:rsid w:val="000D4BE6"/>
    <w:rsid w:val="001000BE"/>
    <w:rsid w:val="00101B2B"/>
    <w:rsid w:val="00101BF7"/>
    <w:rsid w:val="001074ED"/>
    <w:rsid w:val="00110C07"/>
    <w:rsid w:val="00136CBB"/>
    <w:rsid w:val="00165C75"/>
    <w:rsid w:val="001B08EC"/>
    <w:rsid w:val="00234F81"/>
    <w:rsid w:val="0024016A"/>
    <w:rsid w:val="002415DF"/>
    <w:rsid w:val="00281572"/>
    <w:rsid w:val="00285021"/>
    <w:rsid w:val="00286B03"/>
    <w:rsid w:val="002948F9"/>
    <w:rsid w:val="002A4E68"/>
    <w:rsid w:val="002B13D4"/>
    <w:rsid w:val="002B5218"/>
    <w:rsid w:val="002C2871"/>
    <w:rsid w:val="002F79D6"/>
    <w:rsid w:val="003971FB"/>
    <w:rsid w:val="00406C88"/>
    <w:rsid w:val="0041752D"/>
    <w:rsid w:val="004466DF"/>
    <w:rsid w:val="00460800"/>
    <w:rsid w:val="00464452"/>
    <w:rsid w:val="004B549E"/>
    <w:rsid w:val="004E07D8"/>
    <w:rsid w:val="005226A0"/>
    <w:rsid w:val="00525ABA"/>
    <w:rsid w:val="00582C27"/>
    <w:rsid w:val="00606B44"/>
    <w:rsid w:val="006116DB"/>
    <w:rsid w:val="0061238C"/>
    <w:rsid w:val="00626778"/>
    <w:rsid w:val="00643E26"/>
    <w:rsid w:val="00650434"/>
    <w:rsid w:val="006950D7"/>
    <w:rsid w:val="006965C3"/>
    <w:rsid w:val="006B05D9"/>
    <w:rsid w:val="006B1614"/>
    <w:rsid w:val="00724DD8"/>
    <w:rsid w:val="00733CFB"/>
    <w:rsid w:val="0073667F"/>
    <w:rsid w:val="0079297C"/>
    <w:rsid w:val="00796AEF"/>
    <w:rsid w:val="007A1105"/>
    <w:rsid w:val="007D4B90"/>
    <w:rsid w:val="007D7CBC"/>
    <w:rsid w:val="007E1760"/>
    <w:rsid w:val="007E3381"/>
    <w:rsid w:val="007F5E6F"/>
    <w:rsid w:val="00830E1C"/>
    <w:rsid w:val="00835B90"/>
    <w:rsid w:val="0084379A"/>
    <w:rsid w:val="0085123A"/>
    <w:rsid w:val="00857ADA"/>
    <w:rsid w:val="008718CB"/>
    <w:rsid w:val="00881711"/>
    <w:rsid w:val="008E2173"/>
    <w:rsid w:val="008F6FE1"/>
    <w:rsid w:val="00914278"/>
    <w:rsid w:val="00990B56"/>
    <w:rsid w:val="009B5F85"/>
    <w:rsid w:val="00A346B5"/>
    <w:rsid w:val="00A54864"/>
    <w:rsid w:val="00A61D0A"/>
    <w:rsid w:val="00A75ECC"/>
    <w:rsid w:val="00A90B60"/>
    <w:rsid w:val="00AE2DAA"/>
    <w:rsid w:val="00B21CF0"/>
    <w:rsid w:val="00B9079C"/>
    <w:rsid w:val="00BB147E"/>
    <w:rsid w:val="00BD1211"/>
    <w:rsid w:val="00BD4451"/>
    <w:rsid w:val="00C0432D"/>
    <w:rsid w:val="00C526E6"/>
    <w:rsid w:val="00C53E7A"/>
    <w:rsid w:val="00C8695A"/>
    <w:rsid w:val="00CE6E7E"/>
    <w:rsid w:val="00D075F5"/>
    <w:rsid w:val="00D16E91"/>
    <w:rsid w:val="00D36EA4"/>
    <w:rsid w:val="00D479D6"/>
    <w:rsid w:val="00DA5072"/>
    <w:rsid w:val="00DB4987"/>
    <w:rsid w:val="00DF231B"/>
    <w:rsid w:val="00E04B62"/>
    <w:rsid w:val="00E220F1"/>
    <w:rsid w:val="00E24243"/>
    <w:rsid w:val="00E35C3A"/>
    <w:rsid w:val="00E87DE4"/>
    <w:rsid w:val="00EE2773"/>
    <w:rsid w:val="00F53ABC"/>
    <w:rsid w:val="00F551AD"/>
    <w:rsid w:val="00F829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00C6D"/>
  <w15:docId w15:val="{E3AE4D90-C17A-44C2-9D08-7DC8EF37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paragraph" w:styleId="Cabealho">
    <w:name w:val="header"/>
    <w:basedOn w:val="Normal"/>
    <w:link w:val="CabealhoChar"/>
    <w:uiPriority w:val="99"/>
    <w:unhideWhenUsed/>
    <w:rsid w:val="00B30731"/>
    <w:pPr>
      <w:tabs>
        <w:tab w:val="center" w:pos="4252"/>
        <w:tab w:val="right" w:pos="8504"/>
      </w:tabs>
      <w:spacing w:line="240" w:lineRule="auto"/>
    </w:pPr>
  </w:style>
  <w:style w:type="character" w:customStyle="1" w:styleId="CabealhoChar">
    <w:name w:val="Cabeçalho Char"/>
    <w:basedOn w:val="Fontepargpadro"/>
    <w:link w:val="Cabealho"/>
    <w:uiPriority w:val="99"/>
    <w:rsid w:val="00B30731"/>
  </w:style>
  <w:style w:type="paragraph" w:styleId="Rodap">
    <w:name w:val="footer"/>
    <w:basedOn w:val="Normal"/>
    <w:link w:val="RodapChar"/>
    <w:uiPriority w:val="99"/>
    <w:unhideWhenUsed/>
    <w:rsid w:val="00B30731"/>
    <w:pPr>
      <w:tabs>
        <w:tab w:val="center" w:pos="4252"/>
        <w:tab w:val="right" w:pos="8504"/>
      </w:tabs>
      <w:spacing w:line="240" w:lineRule="auto"/>
    </w:pPr>
  </w:style>
  <w:style w:type="character" w:customStyle="1" w:styleId="RodapChar">
    <w:name w:val="Rodapé Char"/>
    <w:basedOn w:val="Fontepargpadro"/>
    <w:link w:val="Rodap"/>
    <w:uiPriority w:val="99"/>
    <w:rsid w:val="00B30731"/>
  </w:style>
  <w:style w:type="paragraph" w:styleId="PargrafodaLista">
    <w:name w:val="List Paragraph"/>
    <w:basedOn w:val="Normal"/>
    <w:uiPriority w:val="34"/>
    <w:qFormat/>
    <w:rsid w:val="00E04B62"/>
    <w:pPr>
      <w:ind w:left="720"/>
      <w:contextualSpacing/>
    </w:pPr>
  </w:style>
  <w:style w:type="character" w:styleId="Hyperlink">
    <w:name w:val="Hyperlink"/>
    <w:basedOn w:val="Fontepargpadro"/>
    <w:uiPriority w:val="99"/>
    <w:unhideWhenUsed/>
    <w:rsid w:val="007E3381"/>
    <w:rPr>
      <w:color w:val="0000FF" w:themeColor="hyperlink"/>
      <w:u w:val="single"/>
    </w:rPr>
  </w:style>
  <w:style w:type="character" w:styleId="MenoPendente">
    <w:name w:val="Unresolved Mention"/>
    <w:basedOn w:val="Fontepargpadro"/>
    <w:uiPriority w:val="99"/>
    <w:semiHidden/>
    <w:unhideWhenUsed/>
    <w:rsid w:val="007E33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097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bY0RF3GNe7rGaNz4xxgQeWo7Aw==">AMUW2mXrulTbNvNJLwArMXVoPxzSmWHhvM3UsHPaDt2mWw9Yk+c/ykHOA6rFPkF+PLMPx/YZzKCOkUMRZWve7+Mh/jFWwidjt7uz08lf3ZNUbt1bgu4k3A0=</go:docsCustomData>
</go:gDocsCustomXmlDataStorage>
</file>

<file path=customXml/itemProps1.xml><?xml version="1.0" encoding="utf-8"?>
<ds:datastoreItem xmlns:ds="http://schemas.openxmlformats.org/officeDocument/2006/customXml" ds:itemID="{630EBCA2-98B7-4260-A3AE-AC6F8883A66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976</Words>
  <Characters>5276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Baumont</dc:creator>
  <cp:lastModifiedBy>Tatiana Pires</cp:lastModifiedBy>
  <cp:revision>80</cp:revision>
  <cp:lastPrinted>2023-05-29T18:24:00Z</cp:lastPrinted>
  <dcterms:created xsi:type="dcterms:W3CDTF">2023-06-06T11:22:00Z</dcterms:created>
  <dcterms:modified xsi:type="dcterms:W3CDTF">2024-05-15T11:48:00Z</dcterms:modified>
</cp:coreProperties>
</file>