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4" w:type="dxa"/>
        <w:jc w:val="center"/>
        <w:tblLayout w:type="fixed"/>
        <w:tblLook w:val="0000"/>
      </w:tblPr>
      <w:tblGrid>
        <w:gridCol w:w="5584"/>
      </w:tblGrid>
      <w:tr w:rsidR="002140B1" w:rsidRPr="00550588" w:rsidTr="001C0869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1C08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9C53AC">
              <w:rPr>
                <w:rFonts w:ascii="Arial" w:hAnsi="Arial" w:cs="Arial"/>
                <w:b/>
                <w:sz w:val="20"/>
                <w:szCs w:val="20"/>
              </w:rPr>
              <w:t>045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9C53AC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246CF1">
              <w:rPr>
                <w:rFonts w:ascii="Arial" w:hAnsi="Arial" w:cs="Arial"/>
                <w:b/>
                <w:sz w:val="20"/>
                <w:szCs w:val="20"/>
              </w:rPr>
              <w:t>/11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1C0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</w:t>
            </w:r>
            <w:r w:rsidR="00477C44">
              <w:rPr>
                <w:rFonts w:ascii="Arial" w:hAnsi="Arial" w:cs="Arial"/>
                <w:sz w:val="16"/>
                <w:szCs w:val="16"/>
              </w:rPr>
              <w:t>al</w:t>
            </w:r>
            <w:r w:rsidR="009C53AC">
              <w:rPr>
                <w:rFonts w:ascii="Arial" w:hAnsi="Arial" w:cs="Arial"/>
                <w:sz w:val="16"/>
                <w:szCs w:val="16"/>
              </w:rPr>
              <w:t>izados de farmacêuticos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C5581C">
              <w:rPr>
                <w:rFonts w:ascii="Arial" w:hAnsi="Arial" w:cs="Arial"/>
                <w:sz w:val="16"/>
                <w:szCs w:val="16"/>
              </w:rPr>
              <w:t>Competência: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7C44">
              <w:rPr>
                <w:rFonts w:ascii="Arial" w:hAnsi="Arial" w:cs="Arial"/>
                <w:sz w:val="16"/>
                <w:szCs w:val="16"/>
              </w:rPr>
              <w:t>de junho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9C53AC">
              <w:rPr>
                <w:rFonts w:ascii="Arial" w:hAnsi="Arial" w:cs="Arial"/>
                <w:sz w:val="16"/>
                <w:szCs w:val="16"/>
              </w:rPr>
              <w:t>273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9C53AC">
              <w:rPr>
                <w:rFonts w:ascii="Arial" w:hAnsi="Arial" w:cs="Arial"/>
                <w:sz w:val="16"/>
                <w:szCs w:val="16"/>
              </w:rPr>
              <w:t>24/07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1C0869">
              <w:rPr>
                <w:rFonts w:ascii="Arial" w:hAnsi="Arial" w:cs="Arial"/>
                <w:sz w:val="16"/>
                <w:szCs w:val="16"/>
              </w:rPr>
              <w:t xml:space="preserve"> 39.332,5</w:t>
            </w:r>
            <w:r w:rsidR="0033318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739DA">
              <w:rPr>
                <w:rFonts w:ascii="Arial" w:hAnsi="Arial" w:cs="Arial"/>
                <w:sz w:val="16"/>
                <w:szCs w:val="16"/>
              </w:rPr>
              <w:t>trinta e nove mil trezentos e trinta e</w:t>
            </w:r>
            <w:r w:rsidR="001C0869">
              <w:rPr>
                <w:rFonts w:ascii="Arial" w:hAnsi="Arial" w:cs="Arial"/>
                <w:sz w:val="16"/>
                <w:szCs w:val="16"/>
              </w:rPr>
              <w:t xml:space="preserve"> dois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reais</w:t>
            </w:r>
            <w:r w:rsidR="005739DA">
              <w:rPr>
                <w:rFonts w:ascii="Arial" w:hAnsi="Arial" w:cs="Arial"/>
                <w:sz w:val="16"/>
                <w:szCs w:val="16"/>
              </w:rPr>
              <w:t xml:space="preserve"> e cinquenta centavos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Natureza da Despesa: 339093.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5739DA">
              <w:rPr>
                <w:rFonts w:ascii="Arial" w:hAnsi="Arial" w:cs="Arial"/>
                <w:sz w:val="16"/>
                <w:szCs w:val="16"/>
              </w:rPr>
              <w:t xml:space="preserve"> 4456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r w:rsidR="005739DA">
              <w:rPr>
                <w:rFonts w:ascii="Arial" w:hAnsi="Arial" w:cs="Arial"/>
                <w:sz w:val="16"/>
                <w:szCs w:val="16"/>
              </w:rPr>
              <w:t>19-28</w:t>
            </w:r>
            <w:r w:rsidR="00594B6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594B63">
              <w:rPr>
                <w:rFonts w:ascii="Arial" w:hAnsi="Arial" w:cs="Arial"/>
                <w:sz w:val="16"/>
                <w:szCs w:val="16"/>
              </w:rPr>
              <w:t>Fcecon</w:t>
            </w:r>
            <w:proofErr w:type="spellEnd"/>
            <w:r w:rsidR="00594B6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246CF1">
              <w:rPr>
                <w:rFonts w:ascii="Arial" w:hAnsi="Arial" w:cs="Arial"/>
                <w:sz w:val="16"/>
                <w:szCs w:val="16"/>
              </w:rPr>
              <w:t>2</w:t>
            </w:r>
            <w:r w:rsidR="0015259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1C0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1C0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1C0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1C0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1C0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2140B1" w:rsidRDefault="002140B1" w:rsidP="001C0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1C0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1C0869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1C0869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1C0869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1C0869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1C0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1C0869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40B1"/>
    <w:rsid w:val="00013C22"/>
    <w:rsid w:val="000A51B3"/>
    <w:rsid w:val="00142BCC"/>
    <w:rsid w:val="00152595"/>
    <w:rsid w:val="00184950"/>
    <w:rsid w:val="001C0869"/>
    <w:rsid w:val="002140B1"/>
    <w:rsid w:val="00246CF1"/>
    <w:rsid w:val="002B225D"/>
    <w:rsid w:val="00333180"/>
    <w:rsid w:val="00443301"/>
    <w:rsid w:val="00477C44"/>
    <w:rsid w:val="005558E4"/>
    <w:rsid w:val="005739DA"/>
    <w:rsid w:val="00594B63"/>
    <w:rsid w:val="005C7DD2"/>
    <w:rsid w:val="006903CA"/>
    <w:rsid w:val="00753FFB"/>
    <w:rsid w:val="00785CE1"/>
    <w:rsid w:val="007B43AB"/>
    <w:rsid w:val="009408D9"/>
    <w:rsid w:val="00976970"/>
    <w:rsid w:val="009C53AC"/>
    <w:rsid w:val="00AE2EC3"/>
    <w:rsid w:val="00BC470D"/>
    <w:rsid w:val="00C5581C"/>
    <w:rsid w:val="00D3214B"/>
    <w:rsid w:val="00D40C1A"/>
    <w:rsid w:val="00F5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contabilidade02</cp:lastModifiedBy>
  <cp:revision>15</cp:revision>
  <cp:lastPrinted>2019-11-04T21:11:00Z</cp:lastPrinted>
  <dcterms:created xsi:type="dcterms:W3CDTF">2019-10-11T19:24:00Z</dcterms:created>
  <dcterms:modified xsi:type="dcterms:W3CDTF">2019-11-27T13:00:00Z</dcterms:modified>
</cp:coreProperties>
</file>