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77443D">
              <w:rPr>
                <w:rFonts w:ascii="Arial" w:hAnsi="Arial" w:cs="Arial"/>
                <w:b/>
                <w:sz w:val="20"/>
                <w:szCs w:val="20"/>
              </w:rPr>
              <w:t>029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C5581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331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/10/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QUEIROZ – Serviços médicos em gestão de saúde LTDA-ME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de serviços especi</w:t>
            </w:r>
            <w:r w:rsidR="00D3214B">
              <w:rPr>
                <w:rFonts w:ascii="Arial" w:hAnsi="Arial" w:cs="Arial"/>
                <w:sz w:val="16"/>
                <w:szCs w:val="16"/>
              </w:rPr>
              <w:t>alizados em Médicos Radiologistas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na</w:t>
            </w:r>
            <w:r>
              <w:rPr>
                <w:rFonts w:ascii="Arial" w:hAnsi="Arial" w:cs="Arial"/>
                <w:sz w:val="16"/>
                <w:szCs w:val="16"/>
              </w:rPr>
              <w:t xml:space="preserve">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C5581C">
              <w:rPr>
                <w:rFonts w:ascii="Arial" w:hAnsi="Arial" w:cs="Arial"/>
                <w:sz w:val="16"/>
                <w:szCs w:val="16"/>
              </w:rPr>
              <w:t>Competência: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214B">
              <w:rPr>
                <w:rFonts w:ascii="Arial" w:hAnsi="Arial" w:cs="Arial"/>
                <w:sz w:val="16"/>
                <w:szCs w:val="16"/>
              </w:rPr>
              <w:t>de agosto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3318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D3214B">
              <w:rPr>
                <w:rFonts w:ascii="Arial" w:hAnsi="Arial" w:cs="Arial"/>
                <w:sz w:val="16"/>
                <w:szCs w:val="16"/>
              </w:rPr>
              <w:t>297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D3214B">
              <w:rPr>
                <w:rFonts w:ascii="Arial" w:hAnsi="Arial" w:cs="Arial"/>
                <w:sz w:val="16"/>
                <w:szCs w:val="16"/>
              </w:rPr>
              <w:t>20/09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D3214B">
              <w:rPr>
                <w:rFonts w:ascii="Arial" w:hAnsi="Arial" w:cs="Arial"/>
                <w:sz w:val="16"/>
                <w:szCs w:val="16"/>
              </w:rPr>
              <w:t xml:space="preserve"> 105.60</w:t>
            </w:r>
            <w:r w:rsidR="00333180">
              <w:rPr>
                <w:rFonts w:ascii="Arial" w:hAnsi="Arial" w:cs="Arial"/>
                <w:sz w:val="16"/>
                <w:szCs w:val="16"/>
              </w:rPr>
              <w:t>0,00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84950">
              <w:rPr>
                <w:rFonts w:ascii="Arial" w:hAnsi="Arial" w:cs="Arial"/>
                <w:sz w:val="16"/>
                <w:szCs w:val="16"/>
              </w:rPr>
              <w:t>cento</w:t>
            </w:r>
            <w:r w:rsidR="00D3214B">
              <w:rPr>
                <w:rFonts w:ascii="Arial" w:hAnsi="Arial" w:cs="Arial"/>
                <w:sz w:val="16"/>
                <w:szCs w:val="16"/>
              </w:rPr>
              <w:t xml:space="preserve"> e cinco mil seis</w:t>
            </w:r>
            <w:r w:rsidR="00333180">
              <w:rPr>
                <w:rFonts w:ascii="Arial" w:hAnsi="Arial" w:cs="Arial"/>
                <w:sz w:val="16"/>
                <w:szCs w:val="16"/>
              </w:rPr>
              <w:t>centos reais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3245C9"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>e Trabalho</w:t>
            </w:r>
            <w:r w:rsidR="00142BCC">
              <w:rPr>
                <w:rFonts w:ascii="Arial" w:hAnsi="Arial" w:cs="Arial"/>
                <w:sz w:val="16"/>
                <w:szCs w:val="16"/>
              </w:rPr>
              <w:t>: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10.302.3276.2250.0001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5581C">
              <w:rPr>
                <w:rFonts w:ascii="Arial" w:hAnsi="Arial" w:cs="Arial"/>
                <w:sz w:val="16"/>
                <w:szCs w:val="16"/>
              </w:rPr>
              <w:t xml:space="preserve"> Natureza da Despesa: 339093. </w:t>
            </w:r>
            <w:r>
              <w:rPr>
                <w:rFonts w:ascii="Arial" w:hAnsi="Arial" w:cs="Arial"/>
                <w:sz w:val="16"/>
                <w:szCs w:val="16"/>
              </w:rPr>
              <w:t xml:space="preserve">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 w:rsidR="00D3214B">
              <w:rPr>
                <w:rFonts w:ascii="Arial" w:hAnsi="Arial" w:cs="Arial"/>
                <w:sz w:val="16"/>
                <w:szCs w:val="16"/>
              </w:rPr>
              <w:t xml:space="preserve"> 5929</w:t>
            </w:r>
            <w:r w:rsidR="005C7DD2">
              <w:rPr>
                <w:rFonts w:ascii="Arial" w:hAnsi="Arial" w:cs="Arial"/>
                <w:sz w:val="16"/>
                <w:szCs w:val="16"/>
              </w:rPr>
              <w:t>/</w:t>
            </w:r>
            <w:r w:rsidR="00142BCC">
              <w:rPr>
                <w:rFonts w:ascii="Arial" w:hAnsi="Arial" w:cs="Arial"/>
                <w:sz w:val="16"/>
                <w:szCs w:val="16"/>
              </w:rPr>
              <w:t>20</w:t>
            </w:r>
            <w:r w:rsidR="00D3214B">
              <w:rPr>
                <w:rFonts w:ascii="Arial" w:hAnsi="Arial" w:cs="Arial"/>
                <w:sz w:val="16"/>
                <w:szCs w:val="16"/>
              </w:rPr>
              <w:t>19-04</w:t>
            </w:r>
            <w:r w:rsidR="00594B63">
              <w:rPr>
                <w:rFonts w:ascii="Arial" w:hAnsi="Arial" w:cs="Arial"/>
                <w:sz w:val="16"/>
                <w:szCs w:val="16"/>
              </w:rPr>
              <w:t xml:space="preserve">-Fcecon.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Gabinete do Presidente da Fundação Centro de Controle de Oncologia do Estado do Amazonas, </w:t>
            </w:r>
            <w:r w:rsidR="00152595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40B1"/>
    <w:rsid w:val="00013C22"/>
    <w:rsid w:val="000A51B3"/>
    <w:rsid w:val="00142BCC"/>
    <w:rsid w:val="00152595"/>
    <w:rsid w:val="00184950"/>
    <w:rsid w:val="002140B1"/>
    <w:rsid w:val="002B225D"/>
    <w:rsid w:val="00333180"/>
    <w:rsid w:val="00443301"/>
    <w:rsid w:val="005558E4"/>
    <w:rsid w:val="00594B63"/>
    <w:rsid w:val="005C7DD2"/>
    <w:rsid w:val="006903CA"/>
    <w:rsid w:val="00753FFB"/>
    <w:rsid w:val="0077443D"/>
    <w:rsid w:val="009408D9"/>
    <w:rsid w:val="00976970"/>
    <w:rsid w:val="00BC470D"/>
    <w:rsid w:val="00C5581C"/>
    <w:rsid w:val="00D3214B"/>
    <w:rsid w:val="00F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51201-4AC4-418F-ABAE-1DA1159B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juridico02</cp:lastModifiedBy>
  <cp:revision>11</cp:revision>
  <cp:lastPrinted>2019-11-04T21:11:00Z</cp:lastPrinted>
  <dcterms:created xsi:type="dcterms:W3CDTF">2019-10-11T19:24:00Z</dcterms:created>
  <dcterms:modified xsi:type="dcterms:W3CDTF">2019-11-08T12:35:00Z</dcterms:modified>
</cp:coreProperties>
</file>