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2140B1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2140B1" w:rsidRDefault="002140B1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 w:rsidR="00333180">
              <w:rPr>
                <w:rFonts w:ascii="Arial" w:hAnsi="Arial" w:cs="Arial"/>
                <w:b/>
                <w:sz w:val="20"/>
                <w:szCs w:val="20"/>
              </w:rPr>
              <w:t>028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33318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/10/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QUEIROZ – Serviços médicos em gestão de saúde LTDA-ME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de serviços especializados de médicos radiologista na</w:t>
            </w:r>
            <w:r>
              <w:rPr>
                <w:rFonts w:ascii="Arial" w:hAnsi="Arial" w:cs="Arial"/>
                <w:sz w:val="16"/>
                <w:szCs w:val="16"/>
              </w:rPr>
              <w:t xml:space="preserve">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Competência: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3180">
              <w:rPr>
                <w:rFonts w:ascii="Arial" w:hAnsi="Arial" w:cs="Arial"/>
                <w:sz w:val="16"/>
                <w:szCs w:val="16"/>
              </w:rPr>
              <w:t>de julho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3318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 w:rsidR="00333180">
              <w:rPr>
                <w:rFonts w:ascii="Arial" w:hAnsi="Arial" w:cs="Arial"/>
                <w:sz w:val="16"/>
                <w:szCs w:val="16"/>
              </w:rPr>
              <w:t>296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333180">
              <w:rPr>
                <w:rFonts w:ascii="Arial" w:hAnsi="Arial" w:cs="Arial"/>
                <w:sz w:val="16"/>
                <w:szCs w:val="16"/>
              </w:rPr>
              <w:t>20/09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110.400,00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33180">
              <w:rPr>
                <w:rFonts w:ascii="Arial" w:hAnsi="Arial" w:cs="Arial"/>
                <w:sz w:val="16"/>
                <w:szCs w:val="16"/>
              </w:rPr>
              <w:t>cento e dez mil, quatrocentos reais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3245C9">
              <w:rPr>
                <w:rFonts w:ascii="Arial" w:hAnsi="Arial" w:cs="Arial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>ograma d</w:t>
            </w:r>
            <w:r w:rsidR="005C7DD2">
              <w:rPr>
                <w:rFonts w:ascii="Arial" w:hAnsi="Arial" w:cs="Arial"/>
                <w:sz w:val="16"/>
                <w:szCs w:val="16"/>
              </w:rPr>
              <w:t>e Trabalho</w:t>
            </w:r>
            <w:r w:rsidR="00142BCC">
              <w:rPr>
                <w:rFonts w:ascii="Arial" w:hAnsi="Arial" w:cs="Arial"/>
                <w:sz w:val="16"/>
                <w:szCs w:val="16"/>
              </w:rPr>
              <w:t>: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10.302.3276.2250.0001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 Natureza da Despesa: 339093 </w:t>
            </w:r>
            <w:r>
              <w:rPr>
                <w:rFonts w:ascii="Arial" w:hAnsi="Arial" w:cs="Arial"/>
                <w:sz w:val="16"/>
                <w:szCs w:val="16"/>
              </w:rPr>
              <w:t xml:space="preserve">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 5928</w:t>
            </w:r>
            <w:r w:rsidR="005C7DD2">
              <w:rPr>
                <w:rFonts w:ascii="Arial" w:hAnsi="Arial" w:cs="Arial"/>
                <w:sz w:val="16"/>
                <w:szCs w:val="16"/>
              </w:rPr>
              <w:t>/</w:t>
            </w:r>
            <w:r w:rsidR="00142BCC">
              <w:rPr>
                <w:rFonts w:ascii="Arial" w:hAnsi="Arial" w:cs="Arial"/>
                <w:sz w:val="16"/>
                <w:szCs w:val="16"/>
              </w:rPr>
              <w:t>20</w:t>
            </w:r>
            <w:r w:rsidR="005C7DD2">
              <w:rPr>
                <w:rFonts w:ascii="Arial" w:hAnsi="Arial" w:cs="Arial"/>
                <w:sz w:val="16"/>
                <w:szCs w:val="16"/>
              </w:rPr>
              <w:t>19-17</w:t>
            </w:r>
            <w:r w:rsidR="00594B63">
              <w:rPr>
                <w:rFonts w:ascii="Arial" w:hAnsi="Arial" w:cs="Arial"/>
                <w:sz w:val="16"/>
                <w:szCs w:val="16"/>
              </w:rPr>
              <w:t xml:space="preserve">-Fcecon.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Gabinete do Presidente da Fundação Centro de Controle de Oncologia do Estado do Amazonas, </w:t>
            </w:r>
            <w:r w:rsidR="00152595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C7DD2">
              <w:rPr>
                <w:rFonts w:ascii="Arial" w:hAnsi="Arial" w:cs="Arial"/>
                <w:sz w:val="16"/>
                <w:szCs w:val="16"/>
              </w:rPr>
              <w:t>novembro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2019.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2140B1" w:rsidRPr="005A1EB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1F6DBF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40B1"/>
    <w:rsid w:val="00013C22"/>
    <w:rsid w:val="000A51B3"/>
    <w:rsid w:val="00142BCC"/>
    <w:rsid w:val="00152595"/>
    <w:rsid w:val="001F6DBF"/>
    <w:rsid w:val="002140B1"/>
    <w:rsid w:val="002B225D"/>
    <w:rsid w:val="00333180"/>
    <w:rsid w:val="00443301"/>
    <w:rsid w:val="005558E4"/>
    <w:rsid w:val="00594B63"/>
    <w:rsid w:val="005C7DD2"/>
    <w:rsid w:val="00753FFB"/>
    <w:rsid w:val="009408D9"/>
    <w:rsid w:val="009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04CD2-B04F-4D18-8378-0DF49B9C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juridico02</cp:lastModifiedBy>
  <cp:revision>8</cp:revision>
  <cp:lastPrinted>2019-11-08T12:39:00Z</cp:lastPrinted>
  <dcterms:created xsi:type="dcterms:W3CDTF">2019-10-11T19:24:00Z</dcterms:created>
  <dcterms:modified xsi:type="dcterms:W3CDTF">2019-11-08T12:40:00Z</dcterms:modified>
</cp:coreProperties>
</file>